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418" w:rsidRDefault="00B31476" w:rsidP="00FF4531">
      <w:pPr>
        <w:pStyle w:val="AbsatzFlietext"/>
        <w:ind w:left="0"/>
        <w:outlineLvl w:val="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style="position:absolute;left:0;text-align:left;margin-left:285.25pt;margin-top:0;width:139.5pt;height:48.75pt;z-index:-251658752;visibility:visible;mso-wrap-style:square;mso-wrap-distance-left:9pt;mso-wrap-distance-top:0;mso-wrap-distance-right:9pt;mso-wrap-distance-bottom:0;mso-position-horizontal:absolute;mso-position-horizontal-relative:text;mso-position-vertical:absolute;mso-position-vertical-relative:text" wrapcoords="-116 0 -116 21268 21600 21268 21600 0 -116 0">
            <v:imagedata r:id="rId8" o:title=""/>
            <w10:wrap type="tight"/>
          </v:shape>
        </w:pict>
      </w:r>
    </w:p>
    <w:p w:rsidR="00A66E99" w:rsidRDefault="00A66E99" w:rsidP="00FF4531">
      <w:pPr>
        <w:pStyle w:val="AbsatzFlietext"/>
        <w:ind w:left="0"/>
        <w:outlineLvl w:val="0"/>
        <w:rPr>
          <w:b/>
        </w:rPr>
      </w:pPr>
    </w:p>
    <w:p w:rsidR="00A66E99" w:rsidRDefault="00A66E99" w:rsidP="00A66E99">
      <w:pPr>
        <w:pStyle w:val="AbsatzFlietext"/>
        <w:spacing w:before="0"/>
        <w:ind w:left="0"/>
        <w:jc w:val="right"/>
        <w:outlineLvl w:val="0"/>
      </w:pPr>
    </w:p>
    <w:p w:rsidR="00F43418" w:rsidRPr="00375FA6" w:rsidRDefault="00F43418" w:rsidP="00A66E99">
      <w:pPr>
        <w:pStyle w:val="AbsatzFlietext"/>
        <w:spacing w:before="0"/>
        <w:ind w:left="0"/>
        <w:jc w:val="right"/>
        <w:outlineLvl w:val="0"/>
      </w:pPr>
      <w:r w:rsidRPr="00375FA6">
        <w:t xml:space="preserve">Berlin, </w:t>
      </w:r>
      <w:r w:rsidR="00B70B16">
        <w:t>2</w:t>
      </w:r>
      <w:r w:rsidR="00EC5486">
        <w:t>3</w:t>
      </w:r>
      <w:r w:rsidR="00B70B16">
        <w:t>. September</w:t>
      </w:r>
      <w:r w:rsidR="00886B5D">
        <w:t xml:space="preserve"> </w:t>
      </w:r>
      <w:r w:rsidRPr="00375FA6">
        <w:t>2015</w:t>
      </w:r>
    </w:p>
    <w:p w:rsidR="00F43418" w:rsidRPr="00375FA6" w:rsidRDefault="009B081E" w:rsidP="00375FA6">
      <w:pPr>
        <w:pStyle w:val="AbsatzFlietext"/>
        <w:pBdr>
          <w:top w:val="single" w:sz="4" w:space="4" w:color="auto"/>
          <w:left w:val="single" w:sz="4" w:space="14" w:color="auto"/>
          <w:bottom w:val="single" w:sz="4" w:space="4" w:color="auto"/>
          <w:right w:val="single" w:sz="4" w:space="4" w:color="auto"/>
        </w:pBdr>
        <w:shd w:val="clear" w:color="auto" w:fill="D9D9D9"/>
        <w:spacing w:line="240" w:lineRule="auto"/>
        <w:ind w:left="142" w:right="113"/>
        <w:outlineLvl w:val="0"/>
        <w:rPr>
          <w:b/>
          <w:sz w:val="22"/>
          <w:szCs w:val="22"/>
          <w:u w:val="single"/>
        </w:rPr>
      </w:pPr>
      <w:r>
        <w:rPr>
          <w:b/>
          <w:sz w:val="22"/>
          <w:szCs w:val="22"/>
          <w:u w:val="single"/>
        </w:rPr>
        <w:t xml:space="preserve">2. </w:t>
      </w:r>
      <w:r w:rsidR="00F43418" w:rsidRPr="00375FA6">
        <w:rPr>
          <w:b/>
          <w:sz w:val="22"/>
          <w:szCs w:val="22"/>
          <w:u w:val="single"/>
        </w:rPr>
        <w:t xml:space="preserve">Berliner </w:t>
      </w:r>
      <w:r>
        <w:rPr>
          <w:b/>
          <w:sz w:val="22"/>
          <w:szCs w:val="22"/>
          <w:u w:val="single"/>
        </w:rPr>
        <w:t>Erklärung</w:t>
      </w:r>
    </w:p>
    <w:p w:rsidR="00F43418" w:rsidRPr="00375FA6" w:rsidRDefault="00F43418" w:rsidP="00375FA6">
      <w:pPr>
        <w:pStyle w:val="AbsatzFlietext"/>
        <w:pBdr>
          <w:top w:val="single" w:sz="4" w:space="4" w:color="auto"/>
          <w:left w:val="single" w:sz="4" w:space="14" w:color="auto"/>
          <w:bottom w:val="single" w:sz="4" w:space="4" w:color="auto"/>
          <w:right w:val="single" w:sz="4" w:space="4" w:color="auto"/>
        </w:pBdr>
        <w:shd w:val="clear" w:color="auto" w:fill="D9D9D9"/>
        <w:spacing w:line="240" w:lineRule="auto"/>
        <w:ind w:left="142" w:right="113"/>
        <w:outlineLvl w:val="0"/>
        <w:rPr>
          <w:b/>
          <w:sz w:val="22"/>
          <w:szCs w:val="22"/>
          <w:u w:val="single"/>
        </w:rPr>
      </w:pPr>
      <w:r w:rsidRPr="00375FA6">
        <w:rPr>
          <w:b/>
          <w:sz w:val="22"/>
          <w:szCs w:val="22"/>
          <w:u w:val="single"/>
        </w:rPr>
        <w:t xml:space="preserve">zur </w:t>
      </w:r>
      <w:r w:rsidR="008E34AD">
        <w:rPr>
          <w:b/>
          <w:sz w:val="22"/>
          <w:szCs w:val="22"/>
          <w:u w:val="single"/>
        </w:rPr>
        <w:t>Sicher</w:t>
      </w:r>
      <w:r w:rsidR="008E34AD" w:rsidRPr="00375FA6">
        <w:rPr>
          <w:b/>
          <w:sz w:val="22"/>
          <w:szCs w:val="22"/>
          <w:u w:val="single"/>
        </w:rPr>
        <w:t xml:space="preserve">ung </w:t>
      </w:r>
      <w:r w:rsidRPr="00375FA6">
        <w:rPr>
          <w:b/>
          <w:sz w:val="22"/>
          <w:szCs w:val="22"/>
          <w:u w:val="single"/>
        </w:rPr>
        <w:t>gleichwertiger Lebensverhältnisse durch ein</w:t>
      </w:r>
      <w:r w:rsidR="006E53F6">
        <w:rPr>
          <w:b/>
          <w:sz w:val="22"/>
          <w:szCs w:val="22"/>
          <w:u w:val="single"/>
        </w:rPr>
        <w:tab/>
      </w:r>
      <w:r w:rsidR="006E53F6">
        <w:rPr>
          <w:b/>
          <w:sz w:val="22"/>
          <w:szCs w:val="22"/>
          <w:u w:val="single"/>
        </w:rPr>
        <w:br/>
      </w:r>
      <w:r w:rsidR="00AD47C8">
        <w:rPr>
          <w:b/>
          <w:sz w:val="22"/>
          <w:szCs w:val="22"/>
          <w:u w:val="single"/>
        </w:rPr>
        <w:t>aufgaben</w:t>
      </w:r>
      <w:r w:rsidRPr="00375FA6">
        <w:rPr>
          <w:b/>
          <w:sz w:val="22"/>
          <w:szCs w:val="22"/>
          <w:u w:val="single"/>
        </w:rPr>
        <w:t>gerechtes</w:t>
      </w:r>
      <w:r w:rsidR="006E53F6">
        <w:rPr>
          <w:b/>
          <w:sz w:val="22"/>
          <w:szCs w:val="22"/>
          <w:u w:val="single"/>
        </w:rPr>
        <w:t xml:space="preserve"> G</w:t>
      </w:r>
      <w:r w:rsidR="009115B7">
        <w:rPr>
          <w:b/>
          <w:sz w:val="22"/>
          <w:szCs w:val="22"/>
          <w:u w:val="single"/>
        </w:rPr>
        <w:t>emeindefinanzsystem</w:t>
      </w:r>
    </w:p>
    <w:p w:rsidR="00F43418" w:rsidRPr="00375FA6" w:rsidRDefault="00F43418" w:rsidP="00AD47C8">
      <w:pPr>
        <w:pStyle w:val="AbsatzFlietext"/>
        <w:pBdr>
          <w:top w:val="single" w:sz="4" w:space="4" w:color="auto"/>
          <w:left w:val="single" w:sz="4" w:space="14" w:color="auto"/>
          <w:bottom w:val="single" w:sz="4" w:space="4" w:color="auto"/>
          <w:right w:val="single" w:sz="4" w:space="4" w:color="auto"/>
        </w:pBdr>
        <w:shd w:val="clear" w:color="auto" w:fill="D9D9D9"/>
        <w:spacing w:line="300" w:lineRule="exact"/>
        <w:ind w:left="142" w:right="113"/>
        <w:outlineLvl w:val="0"/>
        <w:rPr>
          <w:b/>
          <w:sz w:val="22"/>
          <w:szCs w:val="22"/>
        </w:rPr>
      </w:pPr>
      <w:r w:rsidRPr="00375FA6">
        <w:rPr>
          <w:b/>
          <w:sz w:val="22"/>
          <w:szCs w:val="22"/>
        </w:rPr>
        <w:t xml:space="preserve">Eine Neuordnung der Soziallastenfinanzierung, </w:t>
      </w:r>
      <w:r w:rsidR="00D50E3A">
        <w:rPr>
          <w:b/>
          <w:sz w:val="22"/>
          <w:szCs w:val="22"/>
        </w:rPr>
        <w:t>Maßnahmen</w:t>
      </w:r>
      <w:r w:rsidRPr="00375FA6">
        <w:rPr>
          <w:b/>
          <w:sz w:val="22"/>
          <w:szCs w:val="22"/>
        </w:rPr>
        <w:t xml:space="preserve"> zur Stärkung der kommunalen Investitionsfähigkeit und ein Sondertilgungsprogramm zum A</w:t>
      </w:r>
      <w:r w:rsidRPr="00375FA6">
        <w:rPr>
          <w:b/>
          <w:sz w:val="22"/>
          <w:szCs w:val="22"/>
        </w:rPr>
        <w:t>b</w:t>
      </w:r>
      <w:r w:rsidRPr="00AD47C8">
        <w:rPr>
          <w:b/>
          <w:spacing w:val="-1"/>
          <w:sz w:val="22"/>
          <w:szCs w:val="22"/>
        </w:rPr>
        <w:t>bau überproportionaler Verschuldung sind zentrale Forderungen, um</w:t>
      </w:r>
      <w:r w:rsidRPr="00375FA6">
        <w:rPr>
          <w:b/>
          <w:sz w:val="22"/>
          <w:szCs w:val="22"/>
        </w:rPr>
        <w:t xml:space="preserve"> Hau</w:t>
      </w:r>
      <w:r w:rsidRPr="00375FA6">
        <w:rPr>
          <w:b/>
          <w:sz w:val="22"/>
          <w:szCs w:val="22"/>
        </w:rPr>
        <w:t>s</w:t>
      </w:r>
      <w:r w:rsidRPr="00375FA6">
        <w:rPr>
          <w:b/>
          <w:sz w:val="22"/>
          <w:szCs w:val="22"/>
        </w:rPr>
        <w:t>haltsausgleich und Schuldenabbau realisieren zu können!</w:t>
      </w:r>
    </w:p>
    <w:p w:rsidR="00F43418" w:rsidRDefault="00F43418" w:rsidP="00375FA6">
      <w:pPr>
        <w:spacing w:before="0" w:line="240" w:lineRule="auto"/>
        <w:rPr>
          <w:sz w:val="22"/>
          <w:szCs w:val="22"/>
        </w:rPr>
      </w:pPr>
    </w:p>
    <w:p w:rsidR="006E53F6" w:rsidRDefault="006E53F6" w:rsidP="00B72F95">
      <w:pPr>
        <w:rPr>
          <w:sz w:val="22"/>
          <w:szCs w:val="22"/>
        </w:rPr>
      </w:pPr>
      <w:r>
        <w:rPr>
          <w:sz w:val="22"/>
          <w:szCs w:val="22"/>
        </w:rPr>
        <w:t xml:space="preserve">Gleichwertige Lebensverhältnisse, die </w:t>
      </w:r>
      <w:r w:rsidR="00FD7AE7">
        <w:rPr>
          <w:sz w:val="22"/>
          <w:szCs w:val="22"/>
        </w:rPr>
        <w:t xml:space="preserve">den Bürgerinnen und Bürgern sowie auch den Unternehmen in Deutschland </w:t>
      </w:r>
      <w:r>
        <w:rPr>
          <w:sz w:val="22"/>
          <w:szCs w:val="22"/>
        </w:rPr>
        <w:t>eine ortsunabhängige Chancengerechtigkeit gewährlei</w:t>
      </w:r>
      <w:r>
        <w:rPr>
          <w:sz w:val="22"/>
          <w:szCs w:val="22"/>
        </w:rPr>
        <w:t>s</w:t>
      </w:r>
      <w:r>
        <w:rPr>
          <w:sz w:val="22"/>
          <w:szCs w:val="22"/>
        </w:rPr>
        <w:t xml:space="preserve">ten, waren und sind ein Grundpfeiler unseres föderalen Bundesstaates und </w:t>
      </w:r>
      <w:r w:rsidR="000F44D4">
        <w:rPr>
          <w:sz w:val="22"/>
          <w:szCs w:val="22"/>
        </w:rPr>
        <w:t>seine</w:t>
      </w:r>
      <w:r w:rsidR="00D06B40">
        <w:rPr>
          <w:sz w:val="22"/>
          <w:szCs w:val="22"/>
        </w:rPr>
        <w:t>s</w:t>
      </w:r>
      <w:r>
        <w:rPr>
          <w:sz w:val="22"/>
          <w:szCs w:val="22"/>
        </w:rPr>
        <w:t xml:space="preserve"> wirtschaftlichen Erfolges.</w:t>
      </w:r>
      <w:r w:rsidR="000F44D4">
        <w:rPr>
          <w:sz w:val="22"/>
          <w:szCs w:val="22"/>
        </w:rPr>
        <w:t xml:space="preserve"> Weil arme und wohlhabende Kommunen immer weiter ause</w:t>
      </w:r>
      <w:r w:rsidR="000F44D4">
        <w:rPr>
          <w:sz w:val="22"/>
          <w:szCs w:val="22"/>
        </w:rPr>
        <w:t>i</w:t>
      </w:r>
      <w:r w:rsidR="000F44D4">
        <w:rPr>
          <w:sz w:val="22"/>
          <w:szCs w:val="22"/>
        </w:rPr>
        <w:t>nanderdriften, gerät</w:t>
      </w:r>
      <w:r>
        <w:rPr>
          <w:sz w:val="22"/>
          <w:szCs w:val="22"/>
        </w:rPr>
        <w:t xml:space="preserve"> </w:t>
      </w:r>
      <w:r w:rsidR="00C714AB">
        <w:rPr>
          <w:sz w:val="22"/>
          <w:szCs w:val="22"/>
        </w:rPr>
        <w:t>d</w:t>
      </w:r>
      <w:r>
        <w:rPr>
          <w:sz w:val="22"/>
          <w:szCs w:val="22"/>
        </w:rPr>
        <w:t>ie</w:t>
      </w:r>
      <w:r w:rsidR="00FD7AE7">
        <w:rPr>
          <w:sz w:val="22"/>
          <w:szCs w:val="22"/>
        </w:rPr>
        <w:t>se</w:t>
      </w:r>
      <w:r>
        <w:rPr>
          <w:sz w:val="22"/>
          <w:szCs w:val="22"/>
        </w:rPr>
        <w:t xml:space="preserve"> Gleichwertigkeit der Lebensverhältnisse </w:t>
      </w:r>
      <w:r w:rsidR="00C714AB">
        <w:rPr>
          <w:sz w:val="22"/>
          <w:szCs w:val="22"/>
        </w:rPr>
        <w:t>zunehmend</w:t>
      </w:r>
      <w:r w:rsidR="009639B9">
        <w:rPr>
          <w:sz w:val="22"/>
          <w:szCs w:val="22"/>
        </w:rPr>
        <w:t xml:space="preserve"> </w:t>
      </w:r>
      <w:r w:rsidR="00FD7AE7">
        <w:rPr>
          <w:sz w:val="22"/>
          <w:szCs w:val="22"/>
        </w:rPr>
        <w:t>unter Druck</w:t>
      </w:r>
      <w:r w:rsidR="009639B9">
        <w:rPr>
          <w:sz w:val="22"/>
          <w:szCs w:val="22"/>
        </w:rPr>
        <w:t>.</w:t>
      </w:r>
      <w:r w:rsidR="00FD7AE7">
        <w:rPr>
          <w:sz w:val="22"/>
          <w:szCs w:val="22"/>
        </w:rPr>
        <w:t xml:space="preserve"> </w:t>
      </w:r>
      <w:r w:rsidR="009639B9">
        <w:rPr>
          <w:sz w:val="22"/>
          <w:szCs w:val="22"/>
        </w:rPr>
        <w:t xml:space="preserve">Es ist </w:t>
      </w:r>
      <w:r w:rsidR="00FD7AE7">
        <w:rPr>
          <w:sz w:val="22"/>
          <w:szCs w:val="22"/>
        </w:rPr>
        <w:t xml:space="preserve">nicht mehr sichergestellt, dass allen Bürgern ein gleichwertiges Angebot an öffentlichen Leistungen </w:t>
      </w:r>
      <w:r w:rsidR="002D1F39">
        <w:rPr>
          <w:sz w:val="22"/>
          <w:szCs w:val="22"/>
        </w:rPr>
        <w:t>wie z.B. eine gut</w:t>
      </w:r>
      <w:r w:rsidR="00AD47C8">
        <w:rPr>
          <w:sz w:val="22"/>
          <w:szCs w:val="22"/>
        </w:rPr>
        <w:t>e</w:t>
      </w:r>
      <w:r w:rsidR="002D1F39">
        <w:rPr>
          <w:sz w:val="22"/>
          <w:szCs w:val="22"/>
        </w:rPr>
        <w:t xml:space="preserve"> Schul</w:t>
      </w:r>
      <w:r w:rsidR="00AD47C8">
        <w:rPr>
          <w:sz w:val="22"/>
          <w:szCs w:val="22"/>
        </w:rPr>
        <w:t>infra</w:t>
      </w:r>
      <w:r w:rsidR="002D1F39">
        <w:rPr>
          <w:sz w:val="22"/>
          <w:szCs w:val="22"/>
        </w:rPr>
        <w:t xml:space="preserve">struktur </w:t>
      </w:r>
      <w:r w:rsidR="00FD7AE7">
        <w:rPr>
          <w:sz w:val="22"/>
          <w:szCs w:val="22"/>
        </w:rPr>
        <w:t xml:space="preserve">bereitgestellt werden kann oder sie die kostenpflichtigen Leistungen </w:t>
      </w:r>
      <w:r w:rsidR="002D1F39">
        <w:rPr>
          <w:sz w:val="22"/>
          <w:szCs w:val="22"/>
        </w:rPr>
        <w:t xml:space="preserve">wie bei Kindertageseinrichtungen </w:t>
      </w:r>
      <w:r w:rsidR="00AD47C8">
        <w:rPr>
          <w:sz w:val="22"/>
          <w:szCs w:val="22"/>
        </w:rPr>
        <w:t xml:space="preserve">ohne größere </w:t>
      </w:r>
      <w:r w:rsidR="006B3E8D" w:rsidRPr="00EC5486">
        <w:rPr>
          <w:sz w:val="22"/>
          <w:szCs w:val="22"/>
        </w:rPr>
        <w:t xml:space="preserve">Beitragsunterschiede </w:t>
      </w:r>
      <w:r w:rsidR="00AD47C8" w:rsidRPr="00EC5486">
        <w:rPr>
          <w:sz w:val="22"/>
          <w:szCs w:val="22"/>
        </w:rPr>
        <w:t>erhalten</w:t>
      </w:r>
      <w:r w:rsidR="00FD7AE7" w:rsidRPr="00EC5486">
        <w:rPr>
          <w:sz w:val="22"/>
          <w:szCs w:val="22"/>
        </w:rPr>
        <w:t xml:space="preserve"> können.</w:t>
      </w:r>
      <w:r w:rsidR="006B3E8D" w:rsidRPr="00EC5486">
        <w:rPr>
          <w:sz w:val="22"/>
          <w:szCs w:val="22"/>
        </w:rPr>
        <w:t xml:space="preserve"> </w:t>
      </w:r>
      <w:r w:rsidR="00EC5486" w:rsidRPr="00EC5486">
        <w:rPr>
          <w:sz w:val="22"/>
          <w:szCs w:val="22"/>
        </w:rPr>
        <w:t xml:space="preserve">Schon jetzt gibt es beispielsweise massive Unterschiede </w:t>
      </w:r>
      <w:r w:rsidR="00C714AB" w:rsidRPr="00C714AB">
        <w:rPr>
          <w:sz w:val="22"/>
          <w:szCs w:val="22"/>
        </w:rPr>
        <w:t>bei</w:t>
      </w:r>
      <w:r w:rsidR="00C714AB" w:rsidRPr="00D50E3A">
        <w:rPr>
          <w:sz w:val="22"/>
          <w:szCs w:val="22"/>
        </w:rPr>
        <w:t>m</w:t>
      </w:r>
      <w:r w:rsidR="00C714AB">
        <w:rPr>
          <w:sz w:val="22"/>
          <w:szCs w:val="22"/>
        </w:rPr>
        <w:t xml:space="preserve"> Zustand </w:t>
      </w:r>
      <w:r w:rsidR="00EC5486" w:rsidRPr="00C714AB">
        <w:rPr>
          <w:sz w:val="22"/>
          <w:szCs w:val="22"/>
        </w:rPr>
        <w:t>kommunale</w:t>
      </w:r>
      <w:r w:rsidR="00C714AB">
        <w:rPr>
          <w:sz w:val="22"/>
          <w:szCs w:val="22"/>
        </w:rPr>
        <w:t>r</w:t>
      </w:r>
      <w:r w:rsidR="00EC5486" w:rsidRPr="00EC5486">
        <w:rPr>
          <w:sz w:val="22"/>
          <w:szCs w:val="22"/>
        </w:rPr>
        <w:t xml:space="preserve"> Verkehrs- oder Gebäudeinfrastrukt</w:t>
      </w:r>
      <w:r w:rsidR="00EC5486" w:rsidRPr="00EC5486">
        <w:rPr>
          <w:sz w:val="22"/>
          <w:szCs w:val="22"/>
        </w:rPr>
        <w:t>u</w:t>
      </w:r>
      <w:r w:rsidR="00EC5486" w:rsidRPr="00EC5486">
        <w:rPr>
          <w:sz w:val="22"/>
          <w:szCs w:val="22"/>
        </w:rPr>
        <w:t>ren.</w:t>
      </w:r>
      <w:r w:rsidR="00EC5486">
        <w:rPr>
          <w:sz w:val="22"/>
          <w:szCs w:val="22"/>
        </w:rPr>
        <w:t xml:space="preserve"> </w:t>
      </w:r>
      <w:r w:rsidR="006B3E8D" w:rsidRPr="00EC5486">
        <w:rPr>
          <w:sz w:val="22"/>
          <w:szCs w:val="22"/>
        </w:rPr>
        <w:t>Reduzierte Leistungen und höhere Beiträge sowie Spitzensätze bei Grund- und Gewerbesteuer prägen die finanzschwachen Kommunen.</w:t>
      </w:r>
      <w:r w:rsidR="007D1024" w:rsidRPr="00EC5486">
        <w:rPr>
          <w:sz w:val="22"/>
          <w:szCs w:val="22"/>
        </w:rPr>
        <w:t xml:space="preserve"> </w:t>
      </w:r>
    </w:p>
    <w:p w:rsidR="001810E7" w:rsidRDefault="00F850FD" w:rsidP="00B72F95">
      <w:pPr>
        <w:rPr>
          <w:sz w:val="22"/>
          <w:szCs w:val="22"/>
        </w:rPr>
      </w:pPr>
      <w:r>
        <w:rPr>
          <w:sz w:val="22"/>
          <w:szCs w:val="22"/>
        </w:rPr>
        <w:t xml:space="preserve">Unter dem Eindruck kontinuierlich steigender </w:t>
      </w:r>
      <w:r w:rsidR="00733CF7">
        <w:rPr>
          <w:sz w:val="22"/>
          <w:szCs w:val="22"/>
        </w:rPr>
        <w:t>Soziala</w:t>
      </w:r>
      <w:r>
        <w:rPr>
          <w:sz w:val="22"/>
          <w:szCs w:val="22"/>
        </w:rPr>
        <w:t xml:space="preserve">usgaben </w:t>
      </w:r>
      <w:r w:rsidR="00733CF7">
        <w:rPr>
          <w:sz w:val="22"/>
          <w:szCs w:val="22"/>
        </w:rPr>
        <w:t>stehen unabhängig von der Lage der Wirtschaft vor Ort alle Kommunen unter finanziellem Druck. Verfestigte soziale Problemlagen konzentrieren sich in sozialen Brennpunkten und stellen eine große Herausforderung an die lokale Lösungskompetenz. I</w:t>
      </w:r>
      <w:r>
        <w:rPr>
          <w:sz w:val="22"/>
          <w:szCs w:val="22"/>
        </w:rPr>
        <w:t xml:space="preserve">nsbesondere </w:t>
      </w:r>
      <w:r w:rsidR="009639B9">
        <w:rPr>
          <w:sz w:val="22"/>
          <w:szCs w:val="22"/>
        </w:rPr>
        <w:t>K</w:t>
      </w:r>
      <w:r w:rsidR="00AD47C8">
        <w:rPr>
          <w:sz w:val="22"/>
          <w:szCs w:val="22"/>
        </w:rPr>
        <w:t>ommunen</w:t>
      </w:r>
      <w:r>
        <w:rPr>
          <w:sz w:val="22"/>
          <w:szCs w:val="22"/>
        </w:rPr>
        <w:t>, die sich im wirtschaftlichen Strukturwandel befinden und deshalb über eine unterdurc</w:t>
      </w:r>
      <w:r>
        <w:rPr>
          <w:sz w:val="22"/>
          <w:szCs w:val="22"/>
        </w:rPr>
        <w:t>h</w:t>
      </w:r>
      <w:r>
        <w:rPr>
          <w:sz w:val="22"/>
          <w:szCs w:val="22"/>
        </w:rPr>
        <w:t xml:space="preserve">schnittliche </w:t>
      </w:r>
      <w:r w:rsidR="00324679">
        <w:rPr>
          <w:sz w:val="22"/>
          <w:szCs w:val="22"/>
        </w:rPr>
        <w:t>Ertrags</w:t>
      </w:r>
      <w:r>
        <w:rPr>
          <w:sz w:val="22"/>
          <w:szCs w:val="22"/>
        </w:rPr>
        <w:t>kraft verfügen</w:t>
      </w:r>
      <w:r w:rsidR="00AC3078">
        <w:rPr>
          <w:sz w:val="22"/>
          <w:szCs w:val="22"/>
        </w:rPr>
        <w:t>,</w:t>
      </w:r>
      <w:r>
        <w:rPr>
          <w:sz w:val="22"/>
          <w:szCs w:val="22"/>
        </w:rPr>
        <w:t xml:space="preserve"> </w:t>
      </w:r>
      <w:r w:rsidR="00733CF7">
        <w:rPr>
          <w:sz w:val="22"/>
          <w:szCs w:val="22"/>
        </w:rPr>
        <w:t xml:space="preserve">sind dadurch </w:t>
      </w:r>
      <w:r>
        <w:rPr>
          <w:sz w:val="22"/>
          <w:szCs w:val="22"/>
        </w:rPr>
        <w:t>in finanzielle Schieflage</w:t>
      </w:r>
      <w:r w:rsidR="00733CF7">
        <w:rPr>
          <w:sz w:val="22"/>
          <w:szCs w:val="22"/>
        </w:rPr>
        <w:t xml:space="preserve"> geraten</w:t>
      </w:r>
      <w:r>
        <w:rPr>
          <w:sz w:val="22"/>
          <w:szCs w:val="22"/>
        </w:rPr>
        <w:t xml:space="preserve">. Sie sind </w:t>
      </w:r>
      <w:r w:rsidR="00C714AB">
        <w:rPr>
          <w:sz w:val="22"/>
          <w:szCs w:val="22"/>
        </w:rPr>
        <w:t xml:space="preserve">mit </w:t>
      </w:r>
      <w:r>
        <w:rPr>
          <w:sz w:val="22"/>
          <w:szCs w:val="22"/>
        </w:rPr>
        <w:t xml:space="preserve"> hohen Kassenkrediten</w:t>
      </w:r>
      <w:r w:rsidR="00C714AB">
        <w:rPr>
          <w:sz w:val="22"/>
          <w:szCs w:val="22"/>
        </w:rPr>
        <w:t xml:space="preserve"> belastet</w:t>
      </w:r>
      <w:r>
        <w:rPr>
          <w:sz w:val="22"/>
          <w:szCs w:val="22"/>
        </w:rPr>
        <w:t xml:space="preserve"> und </w:t>
      </w:r>
      <w:r w:rsidR="00C714AB">
        <w:rPr>
          <w:sz w:val="22"/>
          <w:szCs w:val="22"/>
        </w:rPr>
        <w:t xml:space="preserve">können </w:t>
      </w:r>
      <w:r>
        <w:rPr>
          <w:sz w:val="22"/>
          <w:szCs w:val="22"/>
        </w:rPr>
        <w:t>aufgrund der notwendigen Kons</w:t>
      </w:r>
      <w:r>
        <w:rPr>
          <w:sz w:val="22"/>
          <w:szCs w:val="22"/>
        </w:rPr>
        <w:t>o</w:t>
      </w:r>
      <w:r>
        <w:rPr>
          <w:sz w:val="22"/>
          <w:szCs w:val="22"/>
        </w:rPr>
        <w:t>lidierungsmaßnahmen  öffentliche Leistungen</w:t>
      </w:r>
      <w:r w:rsidR="00C714AB">
        <w:rPr>
          <w:sz w:val="22"/>
          <w:szCs w:val="22"/>
        </w:rPr>
        <w:t xml:space="preserve"> nur noch eingeschränkt bereitstellen</w:t>
      </w:r>
      <w:r>
        <w:rPr>
          <w:sz w:val="22"/>
          <w:szCs w:val="22"/>
        </w:rPr>
        <w:t xml:space="preserve">. </w:t>
      </w:r>
    </w:p>
    <w:p w:rsidR="001810E7" w:rsidRDefault="001810E7" w:rsidP="00B72F95">
      <w:pPr>
        <w:rPr>
          <w:sz w:val="22"/>
          <w:szCs w:val="22"/>
        </w:rPr>
      </w:pPr>
      <w:r>
        <w:rPr>
          <w:sz w:val="22"/>
          <w:szCs w:val="22"/>
        </w:rPr>
        <w:t>Die Leistungsfähigkeit der fiskalischen Ausgleichssysteme zur Verringerung der Disp</w:t>
      </w:r>
      <w:r>
        <w:rPr>
          <w:sz w:val="22"/>
          <w:szCs w:val="22"/>
        </w:rPr>
        <w:t>a</w:t>
      </w:r>
      <w:r>
        <w:rPr>
          <w:sz w:val="22"/>
          <w:szCs w:val="22"/>
        </w:rPr>
        <w:t xml:space="preserve">ritäten zwischen den Kommunen ist an </w:t>
      </w:r>
      <w:r w:rsidR="007477BE">
        <w:rPr>
          <w:sz w:val="22"/>
          <w:szCs w:val="22"/>
        </w:rPr>
        <w:t xml:space="preserve">ihre </w:t>
      </w:r>
      <w:r>
        <w:rPr>
          <w:sz w:val="22"/>
          <w:szCs w:val="22"/>
        </w:rPr>
        <w:t>Grenze gekommen</w:t>
      </w:r>
      <w:r w:rsidR="00D50E3A">
        <w:rPr>
          <w:sz w:val="22"/>
          <w:szCs w:val="22"/>
        </w:rPr>
        <w:t xml:space="preserve"> -</w:t>
      </w:r>
      <w:r>
        <w:rPr>
          <w:sz w:val="22"/>
          <w:szCs w:val="22"/>
        </w:rPr>
        <w:t xml:space="preserve"> </w:t>
      </w:r>
      <w:r w:rsidR="00D50E3A">
        <w:rPr>
          <w:sz w:val="22"/>
          <w:szCs w:val="22"/>
        </w:rPr>
        <w:t>m</w:t>
      </w:r>
      <w:r w:rsidR="007477BE">
        <w:rPr>
          <w:sz w:val="22"/>
          <w:szCs w:val="22"/>
        </w:rPr>
        <w:t>it fatalen Folgen</w:t>
      </w:r>
      <w:r>
        <w:rPr>
          <w:sz w:val="22"/>
          <w:szCs w:val="22"/>
        </w:rPr>
        <w:t xml:space="preserve">. </w:t>
      </w:r>
      <w:r w:rsidR="007477BE">
        <w:rPr>
          <w:sz w:val="22"/>
          <w:szCs w:val="22"/>
        </w:rPr>
        <w:t xml:space="preserve">Gerade weil </w:t>
      </w:r>
      <w:r>
        <w:rPr>
          <w:sz w:val="22"/>
          <w:szCs w:val="22"/>
        </w:rPr>
        <w:t>die sozialen Sicherungssysteme ein bundesweit einheitliches Leistung</w:t>
      </w:r>
      <w:r>
        <w:rPr>
          <w:sz w:val="22"/>
          <w:szCs w:val="22"/>
        </w:rPr>
        <w:t>s</w:t>
      </w:r>
      <w:r>
        <w:rPr>
          <w:sz w:val="22"/>
          <w:szCs w:val="22"/>
        </w:rPr>
        <w:t>angebot garantieren, führt d</w:t>
      </w:r>
      <w:r w:rsidR="00AC3078">
        <w:rPr>
          <w:sz w:val="22"/>
          <w:szCs w:val="22"/>
        </w:rPr>
        <w:t>as</w:t>
      </w:r>
      <w:r w:rsidR="007477BE">
        <w:rPr>
          <w:sz w:val="22"/>
          <w:szCs w:val="22"/>
        </w:rPr>
        <w:t xml:space="preserve"> wegen der unterfinanzierten </w:t>
      </w:r>
      <w:r w:rsidR="003B6EDD">
        <w:rPr>
          <w:sz w:val="22"/>
          <w:szCs w:val="22"/>
        </w:rPr>
        <w:t xml:space="preserve"> Ausgleichssysteme </w:t>
      </w:r>
      <w:r>
        <w:rPr>
          <w:sz w:val="22"/>
          <w:szCs w:val="22"/>
        </w:rPr>
        <w:t xml:space="preserve">gerade Kommunen </w:t>
      </w:r>
      <w:r w:rsidR="00AD47C8">
        <w:rPr>
          <w:sz w:val="22"/>
          <w:szCs w:val="22"/>
        </w:rPr>
        <w:t>mit</w:t>
      </w:r>
      <w:r w:rsidR="00AC3078">
        <w:rPr>
          <w:sz w:val="22"/>
          <w:szCs w:val="22"/>
        </w:rPr>
        <w:t xml:space="preserve"> einer nicht aufgabengerechten Finanzausstattung </w:t>
      </w:r>
      <w:r w:rsidR="00733CF7">
        <w:rPr>
          <w:sz w:val="22"/>
          <w:szCs w:val="22"/>
        </w:rPr>
        <w:t>in die Krise</w:t>
      </w:r>
      <w:r w:rsidR="00AC3078">
        <w:rPr>
          <w:sz w:val="22"/>
          <w:szCs w:val="22"/>
        </w:rPr>
        <w:t xml:space="preserve">. </w:t>
      </w:r>
    </w:p>
    <w:p w:rsidR="006848EB" w:rsidRDefault="00AC3078" w:rsidP="00B72F95">
      <w:pPr>
        <w:rPr>
          <w:sz w:val="22"/>
          <w:szCs w:val="22"/>
        </w:rPr>
      </w:pPr>
      <w:r>
        <w:rPr>
          <w:sz w:val="22"/>
          <w:szCs w:val="22"/>
        </w:rPr>
        <w:t>Vor diesem Hintergrund bekräftigt d</w:t>
      </w:r>
      <w:r w:rsidR="00F43418" w:rsidRPr="00375FA6">
        <w:rPr>
          <w:sz w:val="22"/>
          <w:szCs w:val="22"/>
        </w:rPr>
        <w:t xml:space="preserve">as parteiübergreifende Aktionsbündnis „Für die Würde unserer Städte“ </w:t>
      </w:r>
      <w:r w:rsidR="00DB1F59">
        <w:rPr>
          <w:sz w:val="22"/>
          <w:szCs w:val="22"/>
        </w:rPr>
        <w:t xml:space="preserve">mit allem Nachdruck </w:t>
      </w:r>
      <w:r w:rsidR="007477BE">
        <w:rPr>
          <w:sz w:val="22"/>
          <w:szCs w:val="22"/>
        </w:rPr>
        <w:t xml:space="preserve">seine </w:t>
      </w:r>
      <w:r w:rsidR="00930895">
        <w:rPr>
          <w:sz w:val="22"/>
          <w:szCs w:val="22"/>
        </w:rPr>
        <w:t>in seiner</w:t>
      </w:r>
      <w:r w:rsidR="00DB1F59">
        <w:rPr>
          <w:sz w:val="22"/>
          <w:szCs w:val="22"/>
        </w:rPr>
        <w:t xml:space="preserve"> ersten Berliner Erklärung </w:t>
      </w:r>
      <w:r w:rsidR="005023FA">
        <w:rPr>
          <w:sz w:val="22"/>
          <w:szCs w:val="22"/>
        </w:rPr>
        <w:t xml:space="preserve">vom 23. </w:t>
      </w:r>
      <w:r w:rsidR="00DB1F59">
        <w:rPr>
          <w:sz w:val="22"/>
          <w:szCs w:val="22"/>
        </w:rPr>
        <w:t>Februar 2015 erhobenen und mit allen Fraktionen des Deutschen Bundest</w:t>
      </w:r>
      <w:r w:rsidR="00DB1F59">
        <w:rPr>
          <w:sz w:val="22"/>
          <w:szCs w:val="22"/>
        </w:rPr>
        <w:t>a</w:t>
      </w:r>
      <w:r w:rsidR="00DB1F59">
        <w:rPr>
          <w:sz w:val="22"/>
          <w:szCs w:val="22"/>
        </w:rPr>
        <w:t>ges intensiv erörterten Forderungen</w:t>
      </w:r>
      <w:r w:rsidR="005023FA">
        <w:rPr>
          <w:sz w:val="22"/>
          <w:szCs w:val="22"/>
        </w:rPr>
        <w:t>:</w:t>
      </w:r>
    </w:p>
    <w:p w:rsidR="00BA08AF" w:rsidRDefault="00BA08AF" w:rsidP="00B72F95">
      <w:pPr>
        <w:rPr>
          <w:sz w:val="22"/>
          <w:szCs w:val="22"/>
        </w:rPr>
      </w:pPr>
    </w:p>
    <w:p w:rsidR="006848EB" w:rsidRDefault="006848EB" w:rsidP="00260835">
      <w:pPr>
        <w:pStyle w:val="SpiegelstrichFortsetzung"/>
        <w:numPr>
          <w:ilvl w:val="0"/>
          <w:numId w:val="4"/>
        </w:numPr>
        <w:tabs>
          <w:tab w:val="clear" w:pos="700"/>
        </w:tabs>
        <w:spacing w:before="240" w:line="300" w:lineRule="exact"/>
        <w:ind w:left="737" w:hanging="284"/>
        <w:rPr>
          <w:sz w:val="22"/>
          <w:szCs w:val="22"/>
        </w:rPr>
      </w:pPr>
      <w:r>
        <w:rPr>
          <w:sz w:val="22"/>
          <w:szCs w:val="22"/>
        </w:rPr>
        <w:t xml:space="preserve">Zur </w:t>
      </w:r>
      <w:r w:rsidRPr="006848EB">
        <w:rPr>
          <w:sz w:val="22"/>
          <w:szCs w:val="22"/>
        </w:rPr>
        <w:t xml:space="preserve">Sicherung der Gleichwertigkeit der Lebensverhältnisse in </w:t>
      </w:r>
      <w:r w:rsidR="003B6EDD">
        <w:rPr>
          <w:sz w:val="22"/>
          <w:szCs w:val="22"/>
        </w:rPr>
        <w:t xml:space="preserve">den </w:t>
      </w:r>
      <w:r w:rsidRPr="006848EB">
        <w:rPr>
          <w:sz w:val="22"/>
          <w:szCs w:val="22"/>
        </w:rPr>
        <w:t xml:space="preserve">um ihre Handlungsfähigkeit ringenden Städten, Gemeinden und Kreisen ist </w:t>
      </w:r>
      <w:r>
        <w:rPr>
          <w:sz w:val="22"/>
          <w:szCs w:val="22"/>
        </w:rPr>
        <w:t>in der la</w:t>
      </w:r>
      <w:r>
        <w:rPr>
          <w:sz w:val="22"/>
          <w:szCs w:val="22"/>
        </w:rPr>
        <w:t>u</w:t>
      </w:r>
      <w:r>
        <w:rPr>
          <w:sz w:val="22"/>
          <w:szCs w:val="22"/>
        </w:rPr>
        <w:t>fenden Legislaturperiode des Deutschen Bundestages die Initiative zur grun</w:t>
      </w:r>
      <w:r>
        <w:rPr>
          <w:sz w:val="22"/>
          <w:szCs w:val="22"/>
        </w:rPr>
        <w:t>d</w:t>
      </w:r>
      <w:r>
        <w:rPr>
          <w:sz w:val="22"/>
          <w:szCs w:val="22"/>
        </w:rPr>
        <w:t>legenden Neuordnung des kommunalen Finanzsystems mit dem Ziel der au</w:t>
      </w:r>
      <w:r>
        <w:rPr>
          <w:sz w:val="22"/>
          <w:szCs w:val="22"/>
        </w:rPr>
        <w:t>f</w:t>
      </w:r>
      <w:r>
        <w:rPr>
          <w:sz w:val="22"/>
          <w:szCs w:val="22"/>
        </w:rPr>
        <w:t>gabengerechten Finanzausstattung zu ergreifen</w:t>
      </w:r>
      <w:r w:rsidRPr="006848EB">
        <w:rPr>
          <w:sz w:val="22"/>
          <w:szCs w:val="22"/>
        </w:rPr>
        <w:t xml:space="preserve">. </w:t>
      </w:r>
    </w:p>
    <w:p w:rsidR="00F43418" w:rsidRPr="006038F7" w:rsidRDefault="00FB11F1" w:rsidP="006038F7">
      <w:pPr>
        <w:pStyle w:val="SpiegelstrichFortsetzung"/>
        <w:numPr>
          <w:ilvl w:val="0"/>
          <w:numId w:val="4"/>
        </w:numPr>
        <w:tabs>
          <w:tab w:val="clear" w:pos="700"/>
        </w:tabs>
        <w:spacing w:before="240" w:line="300" w:lineRule="exact"/>
        <w:ind w:left="737" w:hanging="284"/>
        <w:rPr>
          <w:sz w:val="22"/>
          <w:szCs w:val="22"/>
        </w:rPr>
      </w:pPr>
      <w:r w:rsidRPr="003B6EDD">
        <w:rPr>
          <w:sz w:val="22"/>
          <w:szCs w:val="22"/>
        </w:rPr>
        <w:t>Dazu gehört, dass sich der Bund als Verantwortlicher für die Sozialgesetzg</w:t>
      </w:r>
      <w:r w:rsidRPr="003B6EDD">
        <w:rPr>
          <w:sz w:val="22"/>
          <w:szCs w:val="22"/>
        </w:rPr>
        <w:t>e</w:t>
      </w:r>
      <w:r w:rsidRPr="003B6EDD">
        <w:rPr>
          <w:sz w:val="22"/>
          <w:szCs w:val="22"/>
        </w:rPr>
        <w:t xml:space="preserve">bung stärker an den Sozial- und Jugendhilfeausgaben beteiligt. </w:t>
      </w:r>
      <w:r w:rsidR="00430783" w:rsidRPr="003B6EDD">
        <w:rPr>
          <w:sz w:val="22"/>
          <w:szCs w:val="22"/>
        </w:rPr>
        <w:t>Ausdrücklich begrüß</w:t>
      </w:r>
      <w:r w:rsidR="003C040C">
        <w:rPr>
          <w:sz w:val="22"/>
          <w:szCs w:val="22"/>
        </w:rPr>
        <w:t>en</w:t>
      </w:r>
      <w:r w:rsidR="00430783" w:rsidRPr="003B6EDD">
        <w:rPr>
          <w:sz w:val="22"/>
          <w:szCs w:val="22"/>
        </w:rPr>
        <w:t xml:space="preserve"> wir die schon erfolgte Entlastung bei der Grundsicherung im Alter. Dies war ein Schritt in die richtige Richtung.</w:t>
      </w:r>
      <w:r w:rsidR="003C040C">
        <w:rPr>
          <w:sz w:val="22"/>
          <w:szCs w:val="22"/>
        </w:rPr>
        <w:t xml:space="preserve"> </w:t>
      </w:r>
      <w:r w:rsidRPr="003B6EDD">
        <w:rPr>
          <w:sz w:val="22"/>
          <w:szCs w:val="22"/>
        </w:rPr>
        <w:t xml:space="preserve">Die von der </w:t>
      </w:r>
      <w:r w:rsidR="00E01216" w:rsidRPr="003B6EDD">
        <w:rPr>
          <w:rFonts w:cs="Times New Roman"/>
          <w:sz w:val="22"/>
          <w:szCs w:val="22"/>
        </w:rPr>
        <w:t>große</w:t>
      </w:r>
      <w:r w:rsidRPr="003B6EDD">
        <w:rPr>
          <w:rFonts w:cs="Times New Roman"/>
          <w:sz w:val="22"/>
          <w:szCs w:val="22"/>
        </w:rPr>
        <w:t>n</w:t>
      </w:r>
      <w:r w:rsidR="00E01216" w:rsidRPr="003B6EDD">
        <w:rPr>
          <w:rFonts w:cs="Times New Roman"/>
          <w:sz w:val="22"/>
          <w:szCs w:val="22"/>
        </w:rPr>
        <w:t xml:space="preserve"> Koalition </w:t>
      </w:r>
      <w:r w:rsidRPr="003B6EDD">
        <w:rPr>
          <w:rFonts w:cs="Times New Roman"/>
          <w:sz w:val="22"/>
          <w:szCs w:val="22"/>
        </w:rPr>
        <w:t xml:space="preserve">im </w:t>
      </w:r>
      <w:r w:rsidR="00F43418" w:rsidRPr="003B6EDD">
        <w:rPr>
          <w:rFonts w:cs="Times New Roman"/>
          <w:sz w:val="22"/>
          <w:szCs w:val="22"/>
        </w:rPr>
        <w:t xml:space="preserve">Koalitionsvertrag </w:t>
      </w:r>
      <w:r w:rsidR="00430783" w:rsidRPr="003B6EDD">
        <w:rPr>
          <w:rFonts w:cs="Times New Roman"/>
          <w:sz w:val="22"/>
          <w:szCs w:val="22"/>
        </w:rPr>
        <w:t xml:space="preserve">jetzt </w:t>
      </w:r>
      <w:r w:rsidRPr="003B6EDD">
        <w:rPr>
          <w:rFonts w:cs="Times New Roman"/>
          <w:sz w:val="22"/>
          <w:szCs w:val="22"/>
        </w:rPr>
        <w:t xml:space="preserve">zugesagte Entlastung um 5,0 Mrd. Euro ist ein </w:t>
      </w:r>
      <w:r w:rsidR="00430783" w:rsidRPr="003B6EDD">
        <w:rPr>
          <w:rFonts w:cs="Times New Roman"/>
          <w:sz w:val="22"/>
          <w:szCs w:val="22"/>
        </w:rPr>
        <w:t xml:space="preserve">weiterer </w:t>
      </w:r>
      <w:r w:rsidRPr="003B6EDD">
        <w:rPr>
          <w:rFonts w:cs="Times New Roman"/>
          <w:sz w:val="22"/>
          <w:szCs w:val="22"/>
        </w:rPr>
        <w:t xml:space="preserve">wichtiger Baustein. </w:t>
      </w:r>
      <w:r w:rsidRPr="006038F7">
        <w:rPr>
          <w:rFonts w:cs="Times New Roman"/>
          <w:sz w:val="22"/>
          <w:szCs w:val="22"/>
        </w:rPr>
        <w:t xml:space="preserve">Der Bund muss </w:t>
      </w:r>
      <w:r w:rsidR="003C040C" w:rsidRPr="006038F7">
        <w:rPr>
          <w:rFonts w:cs="Times New Roman"/>
          <w:sz w:val="22"/>
          <w:szCs w:val="22"/>
        </w:rPr>
        <w:t xml:space="preserve">aber </w:t>
      </w:r>
      <w:r w:rsidR="00F43418" w:rsidRPr="006038F7">
        <w:rPr>
          <w:rFonts w:cs="Times New Roman"/>
          <w:sz w:val="22"/>
          <w:szCs w:val="22"/>
        </w:rPr>
        <w:t>eine tatsächliche</w:t>
      </w:r>
      <w:r w:rsidRPr="006038F7">
        <w:rPr>
          <w:rFonts w:cs="Times New Roman"/>
          <w:sz w:val="22"/>
          <w:szCs w:val="22"/>
        </w:rPr>
        <w:t xml:space="preserve"> </w:t>
      </w:r>
      <w:r w:rsidR="008940C9" w:rsidRPr="006038F7">
        <w:rPr>
          <w:rFonts w:cs="Times New Roman"/>
          <w:sz w:val="22"/>
          <w:szCs w:val="22"/>
        </w:rPr>
        <w:t>Nettoe</w:t>
      </w:r>
      <w:r w:rsidR="00F43418" w:rsidRPr="006038F7">
        <w:rPr>
          <w:rFonts w:cs="Times New Roman"/>
          <w:sz w:val="22"/>
          <w:szCs w:val="22"/>
        </w:rPr>
        <w:t xml:space="preserve">ntlastung der Kommunen </w:t>
      </w:r>
      <w:r w:rsidR="003C040C" w:rsidRPr="006038F7">
        <w:rPr>
          <w:rFonts w:cs="Times New Roman"/>
          <w:sz w:val="22"/>
          <w:szCs w:val="22"/>
        </w:rPr>
        <w:t>sicherstellen</w:t>
      </w:r>
      <w:r w:rsidRPr="006038F7">
        <w:rPr>
          <w:rFonts w:cs="Times New Roman"/>
          <w:sz w:val="22"/>
          <w:szCs w:val="22"/>
        </w:rPr>
        <w:t>. Die Entlastung</w:t>
      </w:r>
      <w:r w:rsidR="003C040C" w:rsidRPr="006038F7">
        <w:rPr>
          <w:rFonts w:cs="Times New Roman"/>
          <w:sz w:val="22"/>
          <w:szCs w:val="22"/>
        </w:rPr>
        <w:t xml:space="preserve"> </w:t>
      </w:r>
      <w:r w:rsidR="003B6EDD" w:rsidRPr="006038F7">
        <w:rPr>
          <w:rFonts w:cs="Times New Roman"/>
          <w:sz w:val="22"/>
          <w:szCs w:val="22"/>
        </w:rPr>
        <w:t xml:space="preserve">– auf welchem Wege sie auch kommt – darf </w:t>
      </w:r>
      <w:r w:rsidRPr="006038F7">
        <w:rPr>
          <w:rFonts w:cs="Times New Roman"/>
          <w:sz w:val="22"/>
          <w:szCs w:val="22"/>
        </w:rPr>
        <w:t xml:space="preserve">nicht durch </w:t>
      </w:r>
      <w:r w:rsidR="005E427B" w:rsidRPr="006038F7">
        <w:rPr>
          <w:rFonts w:cs="Times New Roman"/>
          <w:sz w:val="22"/>
          <w:szCs w:val="22"/>
        </w:rPr>
        <w:t>eine</w:t>
      </w:r>
      <w:r w:rsidRPr="006038F7">
        <w:rPr>
          <w:rFonts w:cs="Times New Roman"/>
          <w:sz w:val="22"/>
          <w:szCs w:val="22"/>
        </w:rPr>
        <w:t xml:space="preserve"> </w:t>
      </w:r>
      <w:r w:rsidR="0026236E" w:rsidRPr="006038F7">
        <w:rPr>
          <w:rFonts w:cs="Times New Roman"/>
          <w:sz w:val="22"/>
          <w:szCs w:val="22"/>
        </w:rPr>
        <w:t xml:space="preserve">leistungserweiternde und </w:t>
      </w:r>
      <w:r w:rsidRPr="006038F7">
        <w:rPr>
          <w:rFonts w:cs="Times New Roman"/>
          <w:sz w:val="22"/>
          <w:szCs w:val="22"/>
        </w:rPr>
        <w:t>kostentreiben</w:t>
      </w:r>
      <w:r w:rsidR="0026236E" w:rsidRPr="006038F7">
        <w:rPr>
          <w:rFonts w:cs="Times New Roman"/>
          <w:sz w:val="22"/>
          <w:szCs w:val="22"/>
        </w:rPr>
        <w:t>d</w:t>
      </w:r>
      <w:r w:rsidRPr="006038F7">
        <w:rPr>
          <w:rFonts w:cs="Times New Roman"/>
          <w:sz w:val="22"/>
          <w:szCs w:val="22"/>
        </w:rPr>
        <w:t xml:space="preserve">e Reform </w:t>
      </w:r>
      <w:r w:rsidR="00F43418" w:rsidRPr="006038F7">
        <w:rPr>
          <w:rFonts w:cs="Times New Roman"/>
          <w:sz w:val="22"/>
          <w:szCs w:val="22"/>
        </w:rPr>
        <w:t>der Eingliederungshilfe</w:t>
      </w:r>
      <w:r w:rsidR="007477BE">
        <w:rPr>
          <w:rFonts w:cs="Times New Roman"/>
          <w:sz w:val="22"/>
          <w:szCs w:val="22"/>
        </w:rPr>
        <w:t xml:space="preserve"> für</w:t>
      </w:r>
      <w:r w:rsidR="00F43418" w:rsidRPr="006038F7">
        <w:rPr>
          <w:rFonts w:cs="Times New Roman"/>
          <w:sz w:val="22"/>
          <w:szCs w:val="22"/>
        </w:rPr>
        <w:t xml:space="preserve"> </w:t>
      </w:r>
      <w:r w:rsidR="007D1024" w:rsidRPr="00EC5486">
        <w:rPr>
          <w:sz w:val="22"/>
          <w:szCs w:val="22"/>
        </w:rPr>
        <w:t>Menschen mit Behinderungen</w:t>
      </w:r>
      <w:r w:rsidR="00EC5486">
        <w:rPr>
          <w:sz w:val="22"/>
          <w:szCs w:val="22"/>
        </w:rPr>
        <w:t xml:space="preserve"> </w:t>
      </w:r>
      <w:r w:rsidR="005023FA" w:rsidRPr="00EC5486">
        <w:rPr>
          <w:rFonts w:cs="Times New Roman"/>
          <w:sz w:val="22"/>
          <w:szCs w:val="22"/>
        </w:rPr>
        <w:t>eingeschränkt</w:t>
      </w:r>
      <w:r w:rsidR="005023FA" w:rsidRPr="006038F7">
        <w:rPr>
          <w:rFonts w:cs="Times New Roman"/>
          <w:sz w:val="22"/>
          <w:szCs w:val="22"/>
        </w:rPr>
        <w:t xml:space="preserve"> </w:t>
      </w:r>
      <w:r w:rsidR="0026236E" w:rsidRPr="006038F7">
        <w:rPr>
          <w:rFonts w:cs="Times New Roman"/>
          <w:sz w:val="22"/>
          <w:szCs w:val="22"/>
        </w:rPr>
        <w:t>werden.</w:t>
      </w:r>
      <w:r w:rsidR="008940C9" w:rsidRPr="006038F7">
        <w:rPr>
          <w:rFonts w:cs="Times New Roman"/>
          <w:sz w:val="22"/>
          <w:szCs w:val="22"/>
        </w:rPr>
        <w:t xml:space="preserve"> </w:t>
      </w:r>
      <w:r w:rsidR="006038F7">
        <w:rPr>
          <w:rFonts w:cs="Times New Roman"/>
          <w:sz w:val="22"/>
          <w:szCs w:val="22"/>
        </w:rPr>
        <w:t>S</w:t>
      </w:r>
      <w:r w:rsidR="006038F7" w:rsidRPr="00EC5486">
        <w:rPr>
          <w:sz w:val="22"/>
          <w:szCs w:val="22"/>
        </w:rPr>
        <w:t>chon nach gegenwärtiger Rechtslage wird der Entlastungsbetrag binnen 5-7 Jahren alleine durch die Kostensteigerungen in der Eingliederungshilfe aufg</w:t>
      </w:r>
      <w:r w:rsidR="006038F7" w:rsidRPr="00EC5486">
        <w:rPr>
          <w:sz w:val="22"/>
          <w:szCs w:val="22"/>
        </w:rPr>
        <w:t>e</w:t>
      </w:r>
      <w:r w:rsidR="006038F7" w:rsidRPr="00EC5486">
        <w:rPr>
          <w:sz w:val="22"/>
          <w:szCs w:val="22"/>
        </w:rPr>
        <w:t>zehrt sein. Daher müssen weitere Gespräche aufgenommen werden, um eine dynamische Bundesentlastung zu konzipier</w:t>
      </w:r>
      <w:r w:rsidR="00D50E3A">
        <w:rPr>
          <w:sz w:val="22"/>
          <w:szCs w:val="22"/>
        </w:rPr>
        <w:t xml:space="preserve">en, die sich </w:t>
      </w:r>
      <w:r w:rsidR="006038F7" w:rsidRPr="00EC5486">
        <w:rPr>
          <w:sz w:val="22"/>
          <w:szCs w:val="22"/>
        </w:rPr>
        <w:t>analog zu den Koste</w:t>
      </w:r>
      <w:r w:rsidR="006038F7" w:rsidRPr="00EC5486">
        <w:rPr>
          <w:sz w:val="22"/>
          <w:szCs w:val="22"/>
        </w:rPr>
        <w:t>n</w:t>
      </w:r>
      <w:r w:rsidR="006038F7" w:rsidRPr="00EC5486">
        <w:rPr>
          <w:sz w:val="22"/>
          <w:szCs w:val="22"/>
        </w:rPr>
        <w:t>aufwüchsen der kommunalen Sozialaufwände entwickelt</w:t>
      </w:r>
      <w:r w:rsidR="00B505FF">
        <w:rPr>
          <w:sz w:val="22"/>
          <w:szCs w:val="22"/>
        </w:rPr>
        <w:t>.</w:t>
      </w:r>
    </w:p>
    <w:p w:rsidR="008940C9" w:rsidRPr="00EC5486" w:rsidRDefault="004C0305" w:rsidP="00EC5486">
      <w:pPr>
        <w:pStyle w:val="SpiegelstrichFortsetzung"/>
        <w:numPr>
          <w:ilvl w:val="0"/>
          <w:numId w:val="14"/>
        </w:numPr>
        <w:tabs>
          <w:tab w:val="clear" w:pos="700"/>
        </w:tabs>
        <w:spacing w:before="240" w:line="300" w:lineRule="exact"/>
        <w:ind w:left="737" w:hanging="284"/>
        <w:rPr>
          <w:sz w:val="22"/>
          <w:szCs w:val="22"/>
        </w:rPr>
      </w:pPr>
      <w:r w:rsidRPr="006038F7">
        <w:rPr>
          <w:sz w:val="22"/>
          <w:szCs w:val="22"/>
        </w:rPr>
        <w:t>Darüber hinaus sind neue</w:t>
      </w:r>
      <w:r>
        <w:rPr>
          <w:sz w:val="22"/>
          <w:szCs w:val="22"/>
        </w:rPr>
        <w:t xml:space="preserve"> Aufgaben wie die U3-Betreuung oder die Inklusion </w:t>
      </w:r>
      <w:r w:rsidR="004B7F43">
        <w:rPr>
          <w:sz w:val="22"/>
          <w:szCs w:val="22"/>
        </w:rPr>
        <w:t>aufgabenangemessen</w:t>
      </w:r>
      <w:r>
        <w:rPr>
          <w:sz w:val="22"/>
          <w:szCs w:val="22"/>
        </w:rPr>
        <w:t xml:space="preserve"> vom Bund </w:t>
      </w:r>
      <w:r w:rsidR="008940C9">
        <w:rPr>
          <w:sz w:val="22"/>
          <w:szCs w:val="22"/>
        </w:rPr>
        <w:t xml:space="preserve">zusammen mit den Ländern </w:t>
      </w:r>
      <w:r>
        <w:rPr>
          <w:sz w:val="22"/>
          <w:szCs w:val="22"/>
        </w:rPr>
        <w:t>zu finanzieren. Die Hinlänglichkeit der Finanzierung ist gerade bei sich erst entwickelnden Au</w:t>
      </w:r>
      <w:r>
        <w:rPr>
          <w:sz w:val="22"/>
          <w:szCs w:val="22"/>
        </w:rPr>
        <w:t>f</w:t>
      </w:r>
      <w:r>
        <w:rPr>
          <w:sz w:val="22"/>
          <w:szCs w:val="22"/>
        </w:rPr>
        <w:t xml:space="preserve">gabenbereichen kontinuierlich zu prüfen. </w:t>
      </w:r>
      <w:r w:rsidR="004B7F43">
        <w:rPr>
          <w:sz w:val="22"/>
          <w:szCs w:val="22"/>
        </w:rPr>
        <w:t xml:space="preserve">Aktuell ist die Ausgabenexplosion durch die stark gestiegene </w:t>
      </w:r>
      <w:r w:rsidR="008940C9">
        <w:rPr>
          <w:sz w:val="22"/>
          <w:szCs w:val="22"/>
        </w:rPr>
        <w:t xml:space="preserve">Aufnahme, Unterbringung und Versorgung von Asylbewerbern </w:t>
      </w:r>
      <w:r w:rsidR="004B7F43">
        <w:rPr>
          <w:sz w:val="22"/>
          <w:szCs w:val="22"/>
        </w:rPr>
        <w:t xml:space="preserve">durch eine </w:t>
      </w:r>
      <w:r w:rsidR="007D1024" w:rsidRPr="00EC5486">
        <w:rPr>
          <w:sz w:val="22"/>
          <w:szCs w:val="22"/>
        </w:rPr>
        <w:t xml:space="preserve">weitaus höhere </w:t>
      </w:r>
      <w:r w:rsidR="004B7F43" w:rsidRPr="00EC5486">
        <w:rPr>
          <w:sz w:val="22"/>
          <w:szCs w:val="22"/>
        </w:rPr>
        <w:t xml:space="preserve">Kostenübernahme mitzufinanzieren. </w:t>
      </w:r>
      <w:r w:rsidR="00564C9A" w:rsidRPr="00EC5486">
        <w:rPr>
          <w:sz w:val="22"/>
          <w:szCs w:val="22"/>
        </w:rPr>
        <w:t xml:space="preserve">Verbindliche Regelungen müssen dafür sorgen, dass die </w:t>
      </w:r>
      <w:r w:rsidR="00930895">
        <w:rPr>
          <w:sz w:val="22"/>
          <w:szCs w:val="22"/>
        </w:rPr>
        <w:t>Bundeshilfen für</w:t>
      </w:r>
      <w:r w:rsidR="004B7F43" w:rsidRPr="00EC5486">
        <w:rPr>
          <w:sz w:val="22"/>
          <w:szCs w:val="22"/>
        </w:rPr>
        <w:t xml:space="preserve"> die Kommunen auch tatsächlich ungekürzt vor Ort ankommen.</w:t>
      </w:r>
      <w:r w:rsidR="007D1024" w:rsidRPr="00EC5486">
        <w:rPr>
          <w:sz w:val="22"/>
          <w:szCs w:val="22"/>
        </w:rPr>
        <w:t xml:space="preserve"> Nur so kann der f</w:t>
      </w:r>
      <w:r w:rsidR="007D1024" w:rsidRPr="00EC5486">
        <w:rPr>
          <w:sz w:val="22"/>
          <w:szCs w:val="22"/>
        </w:rPr>
        <w:t>i</w:t>
      </w:r>
      <w:r w:rsidR="007D1024" w:rsidRPr="00EC5486">
        <w:rPr>
          <w:sz w:val="22"/>
          <w:szCs w:val="22"/>
        </w:rPr>
        <w:t>nanzielle Kollaps in ohnehin schon finanzschwachen Kommunen vermieden werden.</w:t>
      </w:r>
    </w:p>
    <w:p w:rsidR="006848EB" w:rsidRPr="00375FA6" w:rsidRDefault="005E427B" w:rsidP="005E427B">
      <w:pPr>
        <w:pStyle w:val="SpiegelstrichFortsetzung"/>
        <w:numPr>
          <w:ilvl w:val="0"/>
          <w:numId w:val="4"/>
        </w:numPr>
        <w:tabs>
          <w:tab w:val="clear" w:pos="700"/>
        </w:tabs>
        <w:spacing w:before="240" w:line="300" w:lineRule="exact"/>
        <w:ind w:left="737" w:hanging="284"/>
        <w:rPr>
          <w:sz w:val="22"/>
          <w:szCs w:val="22"/>
        </w:rPr>
      </w:pPr>
      <w:r>
        <w:rPr>
          <w:sz w:val="22"/>
          <w:szCs w:val="22"/>
        </w:rPr>
        <w:t>Z</w:t>
      </w:r>
      <w:r w:rsidRPr="00375FA6">
        <w:rPr>
          <w:sz w:val="22"/>
          <w:szCs w:val="22"/>
        </w:rPr>
        <w:t xml:space="preserve">ur Stärkung der Standortqualität </w:t>
      </w:r>
      <w:r>
        <w:rPr>
          <w:sz w:val="22"/>
          <w:szCs w:val="22"/>
        </w:rPr>
        <w:t xml:space="preserve">soll der Bund die </w:t>
      </w:r>
      <w:r w:rsidRPr="00375FA6">
        <w:rPr>
          <w:sz w:val="22"/>
          <w:szCs w:val="22"/>
        </w:rPr>
        <w:t xml:space="preserve">Investitionsförderung </w:t>
      </w:r>
      <w:r>
        <w:rPr>
          <w:sz w:val="22"/>
          <w:szCs w:val="22"/>
        </w:rPr>
        <w:t xml:space="preserve">an die </w:t>
      </w:r>
      <w:r w:rsidRPr="00375FA6">
        <w:rPr>
          <w:sz w:val="22"/>
          <w:szCs w:val="22"/>
        </w:rPr>
        <w:t>tatsächliche Bedarfslage in den Kommunen anpassen</w:t>
      </w:r>
      <w:r>
        <w:rPr>
          <w:sz w:val="22"/>
          <w:szCs w:val="22"/>
        </w:rPr>
        <w:t>. E</w:t>
      </w:r>
      <w:r w:rsidR="006848EB">
        <w:rPr>
          <w:sz w:val="22"/>
          <w:szCs w:val="22"/>
        </w:rPr>
        <w:t xml:space="preserve">r </w:t>
      </w:r>
      <w:r>
        <w:rPr>
          <w:sz w:val="22"/>
          <w:szCs w:val="22"/>
        </w:rPr>
        <w:t>hat bei der anst</w:t>
      </w:r>
      <w:r>
        <w:rPr>
          <w:sz w:val="22"/>
          <w:szCs w:val="22"/>
        </w:rPr>
        <w:t>e</w:t>
      </w:r>
      <w:r>
        <w:rPr>
          <w:sz w:val="22"/>
          <w:szCs w:val="22"/>
        </w:rPr>
        <w:t xml:space="preserve">henden </w:t>
      </w:r>
      <w:r w:rsidR="006848EB" w:rsidRPr="00375FA6">
        <w:rPr>
          <w:sz w:val="22"/>
          <w:szCs w:val="22"/>
        </w:rPr>
        <w:t xml:space="preserve">Reform des Länderfinanzausgleichs </w:t>
      </w:r>
      <w:r>
        <w:rPr>
          <w:sz w:val="22"/>
          <w:szCs w:val="22"/>
        </w:rPr>
        <w:t xml:space="preserve">die Möglichkeit, </w:t>
      </w:r>
      <w:r w:rsidR="006848EB" w:rsidRPr="00375FA6">
        <w:rPr>
          <w:sz w:val="22"/>
          <w:szCs w:val="22"/>
        </w:rPr>
        <w:t xml:space="preserve">beispielsweise die </w:t>
      </w:r>
      <w:r>
        <w:rPr>
          <w:sz w:val="22"/>
          <w:szCs w:val="22"/>
        </w:rPr>
        <w:t xml:space="preserve">frei werdenden </w:t>
      </w:r>
      <w:r w:rsidR="006848EB" w:rsidRPr="00375FA6">
        <w:rPr>
          <w:sz w:val="22"/>
          <w:szCs w:val="22"/>
        </w:rPr>
        <w:t xml:space="preserve">Solidarpaktmittel </w:t>
      </w:r>
      <w:r>
        <w:rPr>
          <w:sz w:val="22"/>
          <w:szCs w:val="22"/>
        </w:rPr>
        <w:t xml:space="preserve">für </w:t>
      </w:r>
      <w:r w:rsidRPr="00375FA6">
        <w:rPr>
          <w:sz w:val="22"/>
          <w:szCs w:val="22"/>
        </w:rPr>
        <w:t xml:space="preserve">die kommunale Infrastrukturerneuerung und </w:t>
      </w:r>
      <w:r>
        <w:rPr>
          <w:sz w:val="22"/>
          <w:szCs w:val="22"/>
        </w:rPr>
        <w:t>-</w:t>
      </w:r>
      <w:r w:rsidRPr="00375FA6">
        <w:rPr>
          <w:sz w:val="22"/>
          <w:szCs w:val="22"/>
        </w:rPr>
        <w:t xml:space="preserve">instandhaltung </w:t>
      </w:r>
      <w:r>
        <w:rPr>
          <w:sz w:val="22"/>
          <w:szCs w:val="22"/>
        </w:rPr>
        <w:t xml:space="preserve">in allen </w:t>
      </w:r>
      <w:r w:rsidR="005023FA">
        <w:rPr>
          <w:sz w:val="22"/>
          <w:szCs w:val="22"/>
        </w:rPr>
        <w:t>struktur- und finanz</w:t>
      </w:r>
      <w:r>
        <w:rPr>
          <w:sz w:val="22"/>
          <w:szCs w:val="22"/>
        </w:rPr>
        <w:t>schwachen Kommunen einz</w:t>
      </w:r>
      <w:r>
        <w:rPr>
          <w:sz w:val="22"/>
          <w:szCs w:val="22"/>
        </w:rPr>
        <w:t>u</w:t>
      </w:r>
      <w:r>
        <w:rPr>
          <w:sz w:val="22"/>
          <w:szCs w:val="22"/>
        </w:rPr>
        <w:t>setzen.</w:t>
      </w:r>
    </w:p>
    <w:p w:rsidR="00F43418" w:rsidRDefault="0026236E" w:rsidP="0026236E">
      <w:pPr>
        <w:pStyle w:val="SpiegelstrichFortsetzung"/>
        <w:numPr>
          <w:ilvl w:val="0"/>
          <w:numId w:val="4"/>
        </w:numPr>
        <w:tabs>
          <w:tab w:val="clear" w:pos="700"/>
        </w:tabs>
        <w:spacing w:before="240" w:line="300" w:lineRule="exact"/>
        <w:ind w:left="737" w:hanging="284"/>
        <w:rPr>
          <w:sz w:val="22"/>
          <w:szCs w:val="22"/>
        </w:rPr>
      </w:pPr>
      <w:r>
        <w:rPr>
          <w:sz w:val="22"/>
          <w:szCs w:val="22"/>
        </w:rPr>
        <w:t>Angesichts der hohen</w:t>
      </w:r>
      <w:r w:rsidR="001C35A0">
        <w:rPr>
          <w:sz w:val="22"/>
          <w:szCs w:val="22"/>
        </w:rPr>
        <w:t xml:space="preserve"> </w:t>
      </w:r>
      <w:r w:rsidR="00D06B40">
        <w:rPr>
          <w:sz w:val="22"/>
          <w:szCs w:val="22"/>
        </w:rPr>
        <w:t>und in starkem</w:t>
      </w:r>
      <w:r w:rsidR="001C35A0" w:rsidRPr="003B6EDD">
        <w:rPr>
          <w:sz w:val="22"/>
          <w:szCs w:val="22"/>
        </w:rPr>
        <w:t xml:space="preserve"> Maße einer unzureichenden Soziallaste</w:t>
      </w:r>
      <w:r w:rsidR="001C35A0" w:rsidRPr="003B6EDD">
        <w:rPr>
          <w:sz w:val="22"/>
          <w:szCs w:val="22"/>
        </w:rPr>
        <w:t>n</w:t>
      </w:r>
      <w:r w:rsidR="001C35A0" w:rsidRPr="003B6EDD">
        <w:rPr>
          <w:sz w:val="22"/>
          <w:szCs w:val="22"/>
        </w:rPr>
        <w:t>finanzierung geschuldeten Kassenkreditbelastung zahlreicher Kommunen</w:t>
      </w:r>
      <w:r w:rsidRPr="003B6EDD">
        <w:rPr>
          <w:sz w:val="22"/>
          <w:szCs w:val="22"/>
        </w:rPr>
        <w:t xml:space="preserve">, die aus eigener Kraft </w:t>
      </w:r>
      <w:r w:rsidR="006B3E8D" w:rsidRPr="00EC5486">
        <w:rPr>
          <w:sz w:val="22"/>
          <w:szCs w:val="22"/>
        </w:rPr>
        <w:t xml:space="preserve">nicht </w:t>
      </w:r>
      <w:r w:rsidRPr="00EC5486">
        <w:rPr>
          <w:sz w:val="22"/>
          <w:szCs w:val="22"/>
        </w:rPr>
        <w:t xml:space="preserve">zu tilgen sein wird, ist </w:t>
      </w:r>
      <w:r w:rsidR="00E01216" w:rsidRPr="00EC5486">
        <w:rPr>
          <w:sz w:val="22"/>
          <w:szCs w:val="22"/>
        </w:rPr>
        <w:t xml:space="preserve">der Bund </w:t>
      </w:r>
      <w:r w:rsidR="00F43418" w:rsidRPr="00EC5486">
        <w:rPr>
          <w:sz w:val="22"/>
          <w:szCs w:val="22"/>
        </w:rPr>
        <w:t xml:space="preserve">zusammen mit den Ländern </w:t>
      </w:r>
      <w:r w:rsidRPr="00EC5486">
        <w:rPr>
          <w:sz w:val="22"/>
          <w:szCs w:val="22"/>
        </w:rPr>
        <w:t>gefordert</w:t>
      </w:r>
      <w:r w:rsidR="001C35A0" w:rsidRPr="00EC5486">
        <w:rPr>
          <w:sz w:val="22"/>
          <w:szCs w:val="22"/>
        </w:rPr>
        <w:t>.</w:t>
      </w:r>
      <w:r w:rsidRPr="00EC5486">
        <w:rPr>
          <w:sz w:val="22"/>
          <w:szCs w:val="22"/>
        </w:rPr>
        <w:t xml:space="preserve"> </w:t>
      </w:r>
      <w:r w:rsidR="00430783" w:rsidRPr="00EC5486">
        <w:rPr>
          <w:sz w:val="22"/>
          <w:szCs w:val="22"/>
        </w:rPr>
        <w:t xml:space="preserve">Die Länder haben hier zum Teil schon </w:t>
      </w:r>
      <w:r w:rsidR="006B3E8D" w:rsidRPr="00EC5486">
        <w:rPr>
          <w:sz w:val="22"/>
          <w:szCs w:val="22"/>
        </w:rPr>
        <w:t xml:space="preserve">durch temporäre Konsolidierungsprogramme </w:t>
      </w:r>
      <w:r w:rsidR="00430783" w:rsidRPr="00EC5486">
        <w:rPr>
          <w:sz w:val="22"/>
          <w:szCs w:val="22"/>
        </w:rPr>
        <w:t>geholfen</w:t>
      </w:r>
      <w:r w:rsidR="00430783" w:rsidRPr="003B6EDD">
        <w:rPr>
          <w:sz w:val="22"/>
          <w:szCs w:val="22"/>
        </w:rPr>
        <w:t xml:space="preserve">. </w:t>
      </w:r>
      <w:r w:rsidR="001C35A0" w:rsidRPr="003B6EDD">
        <w:rPr>
          <w:sz w:val="22"/>
          <w:szCs w:val="22"/>
        </w:rPr>
        <w:t>I</w:t>
      </w:r>
      <w:r w:rsidR="00F43418" w:rsidRPr="003B6EDD">
        <w:rPr>
          <w:sz w:val="22"/>
          <w:szCs w:val="22"/>
        </w:rPr>
        <w:t xml:space="preserve">nsbesondere die hoch verschuldeten Kommunen </w:t>
      </w:r>
      <w:r w:rsidR="001C35A0" w:rsidRPr="003B6EDD">
        <w:rPr>
          <w:sz w:val="22"/>
          <w:szCs w:val="22"/>
        </w:rPr>
        <w:t xml:space="preserve">benötigen </w:t>
      </w:r>
      <w:r w:rsidR="00F43418" w:rsidRPr="003B6EDD">
        <w:rPr>
          <w:sz w:val="22"/>
          <w:szCs w:val="22"/>
        </w:rPr>
        <w:t xml:space="preserve">beim Abbau der Altschulden </w:t>
      </w:r>
      <w:r w:rsidR="003B6EDD" w:rsidRPr="003B6EDD">
        <w:rPr>
          <w:sz w:val="22"/>
          <w:szCs w:val="22"/>
        </w:rPr>
        <w:t xml:space="preserve">aber </w:t>
      </w:r>
      <w:r w:rsidR="00430783" w:rsidRPr="003B6EDD">
        <w:rPr>
          <w:sz w:val="22"/>
          <w:szCs w:val="22"/>
        </w:rPr>
        <w:t xml:space="preserve">weitere </w:t>
      </w:r>
      <w:r w:rsidR="001C35A0" w:rsidRPr="003B6EDD">
        <w:rPr>
          <w:sz w:val="22"/>
          <w:szCs w:val="22"/>
        </w:rPr>
        <w:t>U</w:t>
      </w:r>
      <w:r w:rsidR="00F43418" w:rsidRPr="003B6EDD">
        <w:rPr>
          <w:sz w:val="22"/>
          <w:szCs w:val="22"/>
        </w:rPr>
        <w:t>nterstütz</w:t>
      </w:r>
      <w:r w:rsidR="001C35A0" w:rsidRPr="003B6EDD">
        <w:rPr>
          <w:sz w:val="22"/>
          <w:szCs w:val="22"/>
        </w:rPr>
        <w:t>ung</w:t>
      </w:r>
      <w:r w:rsidRPr="003B6EDD">
        <w:rPr>
          <w:sz w:val="22"/>
          <w:szCs w:val="22"/>
        </w:rPr>
        <w:t>.</w:t>
      </w:r>
      <w:r w:rsidR="00F43418" w:rsidRPr="003B6EDD">
        <w:rPr>
          <w:sz w:val="22"/>
          <w:szCs w:val="22"/>
        </w:rPr>
        <w:t xml:space="preserve"> </w:t>
      </w:r>
      <w:r w:rsidRPr="003B6EDD">
        <w:rPr>
          <w:sz w:val="22"/>
          <w:szCs w:val="22"/>
        </w:rPr>
        <w:t xml:space="preserve">Auch ein reformiertes Gemeindefinanzsystem kann nur wirken, wenn </w:t>
      </w:r>
      <w:r w:rsidR="00564C9A">
        <w:rPr>
          <w:sz w:val="22"/>
          <w:szCs w:val="22"/>
        </w:rPr>
        <w:t xml:space="preserve">der </w:t>
      </w:r>
      <w:r w:rsidRPr="003B6EDD">
        <w:rPr>
          <w:sz w:val="22"/>
          <w:szCs w:val="22"/>
        </w:rPr>
        <w:t>Altla</w:t>
      </w:r>
      <w:r w:rsidRPr="003B6EDD">
        <w:rPr>
          <w:sz w:val="22"/>
          <w:szCs w:val="22"/>
        </w:rPr>
        <w:t>s</w:t>
      </w:r>
      <w:r w:rsidRPr="003B6EDD">
        <w:rPr>
          <w:sz w:val="22"/>
          <w:szCs w:val="22"/>
        </w:rPr>
        <w:t>ten</w:t>
      </w:r>
      <w:r w:rsidR="00564C9A">
        <w:rPr>
          <w:sz w:val="22"/>
          <w:szCs w:val="22"/>
        </w:rPr>
        <w:t>abbau</w:t>
      </w:r>
      <w:r w:rsidRPr="003B6EDD">
        <w:rPr>
          <w:sz w:val="22"/>
          <w:szCs w:val="22"/>
        </w:rPr>
        <w:t xml:space="preserve"> möglich und </w:t>
      </w:r>
      <w:r w:rsidR="00F43418" w:rsidRPr="003B6EDD">
        <w:rPr>
          <w:sz w:val="22"/>
          <w:szCs w:val="22"/>
        </w:rPr>
        <w:t xml:space="preserve">die Abwärtsspirale aus Zinslasten und </w:t>
      </w:r>
      <w:r w:rsidR="00564C9A">
        <w:rPr>
          <w:sz w:val="22"/>
          <w:szCs w:val="22"/>
        </w:rPr>
        <w:t>hoher</w:t>
      </w:r>
      <w:r w:rsidR="00F43418" w:rsidRPr="003B6EDD">
        <w:rPr>
          <w:sz w:val="22"/>
          <w:szCs w:val="22"/>
        </w:rPr>
        <w:t xml:space="preserve"> Steuerb</w:t>
      </w:r>
      <w:r w:rsidR="00F43418" w:rsidRPr="003B6EDD">
        <w:rPr>
          <w:sz w:val="22"/>
          <w:szCs w:val="22"/>
        </w:rPr>
        <w:t>e</w:t>
      </w:r>
      <w:r w:rsidR="00F43418" w:rsidRPr="003B6EDD">
        <w:rPr>
          <w:sz w:val="22"/>
          <w:szCs w:val="22"/>
        </w:rPr>
        <w:t xml:space="preserve">lastung von Bürgern und Wirtschaft </w:t>
      </w:r>
      <w:r w:rsidRPr="003B6EDD">
        <w:rPr>
          <w:sz w:val="22"/>
          <w:szCs w:val="22"/>
        </w:rPr>
        <w:t>ge</w:t>
      </w:r>
      <w:r w:rsidR="00F43418" w:rsidRPr="003B6EDD">
        <w:rPr>
          <w:sz w:val="22"/>
          <w:szCs w:val="22"/>
        </w:rPr>
        <w:t>stoppt</w:t>
      </w:r>
      <w:r w:rsidRPr="003B6EDD">
        <w:rPr>
          <w:sz w:val="22"/>
          <w:szCs w:val="22"/>
        </w:rPr>
        <w:t xml:space="preserve"> w</w:t>
      </w:r>
      <w:r w:rsidR="00564C9A">
        <w:rPr>
          <w:sz w:val="22"/>
          <w:szCs w:val="22"/>
        </w:rPr>
        <w:t>e</w:t>
      </w:r>
      <w:r w:rsidRPr="003B6EDD">
        <w:rPr>
          <w:sz w:val="22"/>
          <w:szCs w:val="22"/>
        </w:rPr>
        <w:t>rd</w:t>
      </w:r>
      <w:r w:rsidR="00564C9A">
        <w:rPr>
          <w:sz w:val="22"/>
          <w:szCs w:val="22"/>
        </w:rPr>
        <w:t>en</w:t>
      </w:r>
      <w:r w:rsidRPr="003B6EDD">
        <w:rPr>
          <w:sz w:val="22"/>
          <w:szCs w:val="22"/>
        </w:rPr>
        <w:t>.</w:t>
      </w:r>
    </w:p>
    <w:p w:rsidR="00EC5486" w:rsidRPr="003B6EDD" w:rsidRDefault="00EC5486" w:rsidP="00EC5486">
      <w:pPr>
        <w:pStyle w:val="SpiegelstrichFortsetzung"/>
        <w:numPr>
          <w:ilvl w:val="0"/>
          <w:numId w:val="0"/>
        </w:numPr>
        <w:spacing w:before="240" w:line="300" w:lineRule="exact"/>
        <w:ind w:left="737"/>
        <w:rPr>
          <w:sz w:val="22"/>
          <w:szCs w:val="22"/>
        </w:rPr>
      </w:pPr>
    </w:p>
    <w:p w:rsidR="008E108F" w:rsidRDefault="00F43418" w:rsidP="000F0722">
      <w:pPr>
        <w:rPr>
          <w:sz w:val="22"/>
          <w:szCs w:val="22"/>
        </w:rPr>
      </w:pPr>
      <w:r w:rsidRPr="00375FA6">
        <w:rPr>
          <w:sz w:val="22"/>
          <w:szCs w:val="22"/>
        </w:rPr>
        <w:t>Wir selbst machen unsere Hausaufgaben. Eine fiskalisch nachhaltige Kommunalpolitik</w:t>
      </w:r>
      <w:r w:rsidR="009B355D">
        <w:rPr>
          <w:sz w:val="22"/>
          <w:szCs w:val="22"/>
        </w:rPr>
        <w:t>,</w:t>
      </w:r>
      <w:r w:rsidRPr="00375FA6">
        <w:rPr>
          <w:sz w:val="22"/>
          <w:szCs w:val="22"/>
        </w:rPr>
        <w:t xml:space="preserve"> die Einnahmen und Ausgaben zum Ausgleich bringt, ist für uns keine Worthülse. </w:t>
      </w:r>
    </w:p>
    <w:p w:rsidR="008E108F" w:rsidRDefault="008E108F" w:rsidP="000F0722">
      <w:pPr>
        <w:rPr>
          <w:sz w:val="22"/>
          <w:szCs w:val="22"/>
        </w:rPr>
      </w:pPr>
      <w:r>
        <w:rPr>
          <w:sz w:val="22"/>
          <w:szCs w:val="22"/>
        </w:rPr>
        <w:t>Finanzwirtschaftl</w:t>
      </w:r>
      <w:r w:rsidR="00930895">
        <w:rPr>
          <w:sz w:val="22"/>
          <w:szCs w:val="22"/>
        </w:rPr>
        <w:t>iche Teilreparaturen lösen hingegen keine</w:t>
      </w:r>
      <w:r>
        <w:rPr>
          <w:sz w:val="22"/>
          <w:szCs w:val="22"/>
        </w:rPr>
        <w:t xml:space="preserve"> Probleme. </w:t>
      </w:r>
    </w:p>
    <w:p w:rsidR="008E108F" w:rsidRDefault="003C040C" w:rsidP="000F0722">
      <w:pPr>
        <w:rPr>
          <w:sz w:val="22"/>
          <w:szCs w:val="22"/>
        </w:rPr>
      </w:pPr>
      <w:r>
        <w:rPr>
          <w:sz w:val="22"/>
          <w:szCs w:val="22"/>
        </w:rPr>
        <w:t xml:space="preserve">Der erneut massiv </w:t>
      </w:r>
      <w:r w:rsidR="003B6EDD">
        <w:rPr>
          <w:sz w:val="22"/>
          <w:szCs w:val="22"/>
        </w:rPr>
        <w:t xml:space="preserve">angestiegene Zustrom von Flüchtlingen macht </w:t>
      </w:r>
      <w:r w:rsidR="009B355D">
        <w:rPr>
          <w:sz w:val="22"/>
          <w:szCs w:val="22"/>
        </w:rPr>
        <w:t xml:space="preserve">aber </w:t>
      </w:r>
      <w:r w:rsidR="008E108F">
        <w:rPr>
          <w:sz w:val="22"/>
          <w:szCs w:val="22"/>
        </w:rPr>
        <w:t xml:space="preserve">wieder einmal </w:t>
      </w:r>
      <w:r w:rsidR="003B6EDD">
        <w:rPr>
          <w:sz w:val="22"/>
          <w:szCs w:val="22"/>
        </w:rPr>
        <w:t xml:space="preserve">plakativ deutlich, </w:t>
      </w:r>
      <w:r w:rsidR="008E108F">
        <w:rPr>
          <w:sz w:val="22"/>
          <w:szCs w:val="22"/>
        </w:rPr>
        <w:t xml:space="preserve">dass ohne eine hundertprozentige Erstattung der auf die Kommunen zusätzlich zukommenden Kosten durch den Bund </w:t>
      </w:r>
      <w:r w:rsidR="003B6EDD">
        <w:rPr>
          <w:sz w:val="22"/>
          <w:szCs w:val="22"/>
        </w:rPr>
        <w:t>mühsam errungene Konsolidi</w:t>
      </w:r>
      <w:r w:rsidR="003B6EDD">
        <w:rPr>
          <w:sz w:val="22"/>
          <w:szCs w:val="22"/>
        </w:rPr>
        <w:t>e</w:t>
      </w:r>
      <w:r w:rsidR="003B6EDD">
        <w:rPr>
          <w:sz w:val="22"/>
          <w:szCs w:val="22"/>
        </w:rPr>
        <w:t xml:space="preserve">rungserfolge </w:t>
      </w:r>
      <w:r>
        <w:rPr>
          <w:sz w:val="22"/>
          <w:szCs w:val="22"/>
        </w:rPr>
        <w:t xml:space="preserve">– wieder einmal – </w:t>
      </w:r>
      <w:r w:rsidR="003B6EDD">
        <w:rPr>
          <w:sz w:val="22"/>
          <w:szCs w:val="22"/>
        </w:rPr>
        <w:t xml:space="preserve">aufgezehrt werden. </w:t>
      </w:r>
    </w:p>
    <w:p w:rsidR="0097670D" w:rsidRDefault="008E108F" w:rsidP="000F0722">
      <w:pPr>
        <w:rPr>
          <w:sz w:val="22"/>
          <w:szCs w:val="22"/>
        </w:rPr>
      </w:pPr>
      <w:r>
        <w:rPr>
          <w:sz w:val="22"/>
          <w:szCs w:val="22"/>
        </w:rPr>
        <w:t xml:space="preserve">Deshalb noch einmal: Wir brauchen </w:t>
      </w:r>
      <w:r w:rsidRPr="00375FA6">
        <w:rPr>
          <w:sz w:val="22"/>
          <w:szCs w:val="22"/>
        </w:rPr>
        <w:t>eine aufgabengerechte Finanz</w:t>
      </w:r>
      <w:r>
        <w:rPr>
          <w:sz w:val="22"/>
          <w:szCs w:val="22"/>
        </w:rPr>
        <w:t>ausstattung</w:t>
      </w:r>
      <w:r w:rsidRPr="00375FA6">
        <w:rPr>
          <w:sz w:val="22"/>
          <w:szCs w:val="22"/>
        </w:rPr>
        <w:t>.</w:t>
      </w:r>
    </w:p>
    <w:p w:rsidR="00DB1F59" w:rsidRDefault="007477BE" w:rsidP="0097670D">
      <w:pPr>
        <w:rPr>
          <w:sz w:val="22"/>
          <w:szCs w:val="22"/>
        </w:rPr>
      </w:pPr>
      <w:r>
        <w:rPr>
          <w:sz w:val="22"/>
          <w:szCs w:val="22"/>
        </w:rPr>
        <w:t xml:space="preserve">Wir haben seit Jahrzehnten in den Städten und Gemeinden </w:t>
      </w:r>
      <w:r w:rsidR="002B0833">
        <w:rPr>
          <w:sz w:val="22"/>
          <w:szCs w:val="22"/>
        </w:rPr>
        <w:t xml:space="preserve">den Nachweis erbracht, dass wir </w:t>
      </w:r>
      <w:r w:rsidR="00F43418" w:rsidRPr="00375FA6">
        <w:rPr>
          <w:sz w:val="22"/>
          <w:szCs w:val="22"/>
        </w:rPr>
        <w:t>mit unseren Erfahrungen und unseren lokalen Kompetenzen in der Lage</w:t>
      </w:r>
      <w:r w:rsidR="002B0833">
        <w:rPr>
          <w:sz w:val="22"/>
          <w:szCs w:val="22"/>
        </w:rPr>
        <w:t xml:space="preserve"> sind</w:t>
      </w:r>
      <w:r w:rsidR="00F43418" w:rsidRPr="00375FA6">
        <w:rPr>
          <w:sz w:val="22"/>
          <w:szCs w:val="22"/>
        </w:rPr>
        <w:t xml:space="preserve">, neben unseren kommunalen Selbstverwaltungsaufgaben auch viele gesamtstaatlich </w:t>
      </w:r>
      <w:r w:rsidR="003C040C">
        <w:rPr>
          <w:sz w:val="22"/>
          <w:szCs w:val="22"/>
        </w:rPr>
        <w:t>wichtige</w:t>
      </w:r>
      <w:r w:rsidR="00F43418" w:rsidRPr="00375FA6">
        <w:rPr>
          <w:sz w:val="22"/>
          <w:szCs w:val="22"/>
        </w:rPr>
        <w:t xml:space="preserve"> Aufgaben – von der lokalen Arbeitsmarktpolitik bis zur Integration von Zuwa</w:t>
      </w:r>
      <w:r w:rsidR="00F43418" w:rsidRPr="00375FA6">
        <w:rPr>
          <w:sz w:val="22"/>
          <w:szCs w:val="22"/>
        </w:rPr>
        <w:t>n</w:t>
      </w:r>
      <w:r w:rsidR="00F43418" w:rsidRPr="00375FA6">
        <w:rPr>
          <w:sz w:val="22"/>
          <w:szCs w:val="22"/>
        </w:rPr>
        <w:t>derern – zu erfüllen.</w:t>
      </w:r>
      <w:r w:rsidR="002B0833">
        <w:rPr>
          <w:sz w:val="22"/>
          <w:szCs w:val="22"/>
        </w:rPr>
        <w:t xml:space="preserve"> </w:t>
      </w:r>
      <w:r w:rsidR="002B0833" w:rsidRPr="00375FA6">
        <w:rPr>
          <w:sz w:val="22"/>
          <w:szCs w:val="22"/>
        </w:rPr>
        <w:t xml:space="preserve">Damit </w:t>
      </w:r>
      <w:r w:rsidR="002B0833">
        <w:rPr>
          <w:sz w:val="22"/>
          <w:szCs w:val="22"/>
        </w:rPr>
        <w:t>unsere</w:t>
      </w:r>
      <w:r w:rsidR="002B0833" w:rsidRPr="00375FA6">
        <w:rPr>
          <w:sz w:val="22"/>
          <w:szCs w:val="22"/>
        </w:rPr>
        <w:t xml:space="preserve"> Handlungskompetenz vor Ort erhalten bleibt, bedarf es der Umsetzung unserer Forderungen.</w:t>
      </w:r>
      <w:r w:rsidR="00F43418" w:rsidRPr="00375FA6">
        <w:rPr>
          <w:sz w:val="22"/>
          <w:szCs w:val="22"/>
        </w:rPr>
        <w:t xml:space="preserve"> </w:t>
      </w:r>
      <w:r w:rsidR="009B355D">
        <w:rPr>
          <w:sz w:val="22"/>
          <w:szCs w:val="22"/>
        </w:rPr>
        <w:t>Die Erwartungen</w:t>
      </w:r>
      <w:r w:rsidR="009B355D" w:rsidRPr="00DB1F59">
        <w:rPr>
          <w:sz w:val="22"/>
          <w:szCs w:val="22"/>
        </w:rPr>
        <w:t xml:space="preserve"> </w:t>
      </w:r>
      <w:r w:rsidR="009B355D">
        <w:rPr>
          <w:sz w:val="22"/>
          <w:szCs w:val="22"/>
        </w:rPr>
        <w:t xml:space="preserve">unseres Aktionsbündnisses an die </w:t>
      </w:r>
      <w:r w:rsidR="00DB1F59">
        <w:rPr>
          <w:sz w:val="22"/>
          <w:szCs w:val="22"/>
        </w:rPr>
        <w:t xml:space="preserve">Plenardebatte im Deutschen Bundestag haben einen sehr ernsten Hintergrund: Nur wenn sich Politik vor Ort in handlungsfähiger kommunaler Selbstverwaltung </w:t>
      </w:r>
      <w:r w:rsidR="002B0833">
        <w:rPr>
          <w:sz w:val="22"/>
          <w:szCs w:val="22"/>
        </w:rPr>
        <w:t xml:space="preserve"> b</w:t>
      </w:r>
      <w:r w:rsidR="002B0833">
        <w:rPr>
          <w:sz w:val="22"/>
          <w:szCs w:val="22"/>
        </w:rPr>
        <w:t>e</w:t>
      </w:r>
      <w:r w:rsidR="002B0833">
        <w:rPr>
          <w:sz w:val="22"/>
          <w:szCs w:val="22"/>
        </w:rPr>
        <w:t>währen kann</w:t>
      </w:r>
      <w:r w:rsidR="00DB1F59">
        <w:rPr>
          <w:sz w:val="22"/>
          <w:szCs w:val="22"/>
        </w:rPr>
        <w:t xml:space="preserve">, </w:t>
      </w:r>
      <w:r w:rsidR="002B0833">
        <w:rPr>
          <w:sz w:val="22"/>
          <w:szCs w:val="22"/>
        </w:rPr>
        <w:t xml:space="preserve">bleibt </w:t>
      </w:r>
      <w:r w:rsidR="00DB1F59">
        <w:rPr>
          <w:sz w:val="22"/>
          <w:szCs w:val="22"/>
        </w:rPr>
        <w:t xml:space="preserve"> unsere Gesellschaftsordnung </w:t>
      </w:r>
      <w:r w:rsidR="00D50E3A">
        <w:rPr>
          <w:sz w:val="22"/>
          <w:szCs w:val="22"/>
        </w:rPr>
        <w:t>stabil</w:t>
      </w:r>
      <w:r w:rsidR="005023FA">
        <w:rPr>
          <w:sz w:val="22"/>
          <w:szCs w:val="22"/>
        </w:rPr>
        <w:t>, widerstandsfähig und neuen Herausforderungen gewachsen</w:t>
      </w:r>
      <w:r w:rsidR="00DB1F59">
        <w:rPr>
          <w:sz w:val="22"/>
          <w:szCs w:val="22"/>
        </w:rPr>
        <w:t>!</w:t>
      </w:r>
      <w:r w:rsidR="009B355D">
        <w:rPr>
          <w:sz w:val="22"/>
          <w:szCs w:val="22"/>
        </w:rPr>
        <w:t xml:space="preserve"> </w:t>
      </w:r>
      <w:r w:rsidR="009B355D" w:rsidRPr="00375FA6">
        <w:rPr>
          <w:sz w:val="22"/>
          <w:szCs w:val="22"/>
        </w:rPr>
        <w:t>Handlungsfähige Kommunen sind das Fundament u</w:t>
      </w:r>
      <w:r w:rsidR="009B355D" w:rsidRPr="00375FA6">
        <w:rPr>
          <w:sz w:val="22"/>
          <w:szCs w:val="22"/>
        </w:rPr>
        <w:t>n</w:t>
      </w:r>
      <w:r w:rsidR="009B355D" w:rsidRPr="00375FA6">
        <w:rPr>
          <w:sz w:val="22"/>
          <w:szCs w:val="22"/>
        </w:rPr>
        <w:t>seres Staatsaufbaus.</w:t>
      </w:r>
    </w:p>
    <w:p w:rsidR="00D06B40" w:rsidRDefault="00D06B40" w:rsidP="0097670D">
      <w:pPr>
        <w:rPr>
          <w:sz w:val="22"/>
          <w:szCs w:val="22"/>
        </w:rPr>
      </w:pPr>
    </w:p>
    <w:sectPr w:rsidR="00D06B40" w:rsidSect="00375FA6">
      <w:footerReference w:type="even" r:id="rId9"/>
      <w:footerReference w:type="default" r:id="rId10"/>
      <w:footerReference w:type="first" r:id="rId11"/>
      <w:pgSz w:w="11906" w:h="16838" w:code="9"/>
      <w:pgMar w:top="851" w:right="1416" w:bottom="1247"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476" w:rsidRDefault="00B31476">
      <w:r>
        <w:separator/>
      </w:r>
    </w:p>
  </w:endnote>
  <w:endnote w:type="continuationSeparator" w:id="0">
    <w:p w:rsidR="00B31476" w:rsidRDefault="00B3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524089" w:rsidRDefault="006038F7" w:rsidP="00524089">
    <w:pPr>
      <w:pStyle w:val="Fuzeile"/>
      <w:jc w:val="left"/>
      <w:rPr>
        <w:sz w:val="20"/>
      </w:rPr>
    </w:pPr>
    <w:r w:rsidRPr="00524089">
      <w:rPr>
        <w:rStyle w:val="Seitenzahl"/>
        <w:sz w:val="20"/>
      </w:rPr>
      <w:fldChar w:fldCharType="begin"/>
    </w:r>
    <w:r w:rsidRPr="00524089">
      <w:rPr>
        <w:rStyle w:val="Seitenzahl"/>
        <w:sz w:val="20"/>
      </w:rPr>
      <w:instrText xml:space="preserve"> PAGE </w:instrText>
    </w:r>
    <w:r w:rsidRPr="00524089">
      <w:rPr>
        <w:rStyle w:val="Seitenzahl"/>
        <w:sz w:val="20"/>
      </w:rPr>
      <w:fldChar w:fldCharType="separate"/>
    </w:r>
    <w:r w:rsidR="0084196E">
      <w:rPr>
        <w:rStyle w:val="Seitenzahl"/>
        <w:noProof/>
        <w:sz w:val="20"/>
      </w:rPr>
      <w:t>2</w:t>
    </w:r>
    <w:r w:rsidRPr="00524089">
      <w:rPr>
        <w:rStyle w:val="Seitenzah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524089" w:rsidRDefault="006038F7" w:rsidP="00524089">
    <w:pPr>
      <w:pStyle w:val="Fuzeile"/>
      <w:jc w:val="right"/>
      <w:rPr>
        <w:sz w:val="20"/>
      </w:rPr>
    </w:pPr>
    <w:r w:rsidRPr="00524089">
      <w:rPr>
        <w:rStyle w:val="Seitenzahl"/>
        <w:sz w:val="20"/>
      </w:rPr>
      <w:fldChar w:fldCharType="begin"/>
    </w:r>
    <w:r w:rsidRPr="00524089">
      <w:rPr>
        <w:rStyle w:val="Seitenzahl"/>
        <w:sz w:val="20"/>
      </w:rPr>
      <w:instrText xml:space="preserve"> PAGE </w:instrText>
    </w:r>
    <w:r w:rsidRPr="00524089">
      <w:rPr>
        <w:rStyle w:val="Seitenzahl"/>
        <w:sz w:val="20"/>
      </w:rPr>
      <w:fldChar w:fldCharType="separate"/>
    </w:r>
    <w:r w:rsidR="0084196E">
      <w:rPr>
        <w:rStyle w:val="Seitenzahl"/>
        <w:noProof/>
        <w:sz w:val="20"/>
      </w:rPr>
      <w:t>3</w:t>
    </w:r>
    <w:r w:rsidRPr="00524089">
      <w:rPr>
        <w:rStyle w:val="Seitenzah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8F7" w:rsidRPr="004304C9" w:rsidRDefault="006038F7" w:rsidP="00807E23">
    <w:pPr>
      <w:pStyle w:val="Fuzeile"/>
      <w:jc w:val="right"/>
      <w:rPr>
        <w:sz w:val="20"/>
      </w:rPr>
    </w:pPr>
    <w:r w:rsidRPr="004304C9">
      <w:rPr>
        <w:rStyle w:val="Seitenzahl"/>
        <w:sz w:val="20"/>
      </w:rPr>
      <w:fldChar w:fldCharType="begin"/>
    </w:r>
    <w:r w:rsidRPr="004304C9">
      <w:rPr>
        <w:rStyle w:val="Seitenzahl"/>
        <w:sz w:val="20"/>
      </w:rPr>
      <w:instrText xml:space="preserve"> PAGE </w:instrText>
    </w:r>
    <w:r w:rsidRPr="004304C9">
      <w:rPr>
        <w:rStyle w:val="Seitenzahl"/>
        <w:sz w:val="20"/>
      </w:rPr>
      <w:fldChar w:fldCharType="separate"/>
    </w:r>
    <w:r w:rsidR="0084196E">
      <w:rPr>
        <w:rStyle w:val="Seitenzahl"/>
        <w:noProof/>
        <w:sz w:val="20"/>
      </w:rPr>
      <w:t>1</w:t>
    </w:r>
    <w:r w:rsidRPr="004304C9">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476" w:rsidRDefault="00B31476">
      <w:r>
        <w:separator/>
      </w:r>
    </w:p>
  </w:footnote>
  <w:footnote w:type="continuationSeparator" w:id="0">
    <w:p w:rsidR="00B31476" w:rsidRDefault="00B31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86434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AC673AA"/>
    <w:multiLevelType w:val="hybridMultilevel"/>
    <w:tmpl w:val="C40A283E"/>
    <w:lvl w:ilvl="0" w:tplc="FFFFFFFF">
      <w:start w:val="1"/>
      <w:numFmt w:val="bullet"/>
      <w:pStyle w:val="Glossar3"/>
      <w:lvlText w:val=""/>
      <w:lvlJc w:val="left"/>
      <w:pPr>
        <w:tabs>
          <w:tab w:val="num" w:pos="530"/>
        </w:tabs>
        <w:ind w:left="45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AA557D4"/>
    <w:multiLevelType w:val="hybridMultilevel"/>
    <w:tmpl w:val="6ADC0246"/>
    <w:lvl w:ilvl="0" w:tplc="FFFFFFFF">
      <w:start w:val="1"/>
      <w:numFmt w:val="bullet"/>
      <w:pStyle w:val="SpiegelstrichAnfang"/>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F25454"/>
    <w:multiLevelType w:val="hybridMultilevel"/>
    <w:tmpl w:val="4836908A"/>
    <w:lvl w:ilvl="0" w:tplc="E43C725A">
      <w:numFmt w:val="bullet"/>
      <w:lvlText w:val=""/>
      <w:lvlJc w:val="left"/>
      <w:pPr>
        <w:tabs>
          <w:tab w:val="num" w:pos="1068"/>
        </w:tabs>
        <w:ind w:left="1068" w:hanging="360"/>
      </w:pPr>
      <w:rPr>
        <w:rFonts w:ascii="Symbol" w:eastAsia="Times New Roman"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
    <w:nsid w:val="2D316CF4"/>
    <w:multiLevelType w:val="hybridMultilevel"/>
    <w:tmpl w:val="7CF099EE"/>
    <w:lvl w:ilvl="0" w:tplc="170EB8E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D94313"/>
    <w:multiLevelType w:val="hybridMultilevel"/>
    <w:tmpl w:val="EAC64248"/>
    <w:lvl w:ilvl="0" w:tplc="FFFFFFFF">
      <w:start w:val="1"/>
      <w:numFmt w:val="bullet"/>
      <w:lvlText w:val=""/>
      <w:lvlJc w:val="left"/>
      <w:pPr>
        <w:tabs>
          <w:tab w:val="num" w:pos="700"/>
        </w:tabs>
        <w:ind w:left="68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32F4A96"/>
    <w:multiLevelType w:val="hybridMultilevel"/>
    <w:tmpl w:val="54C22C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675206D"/>
    <w:multiLevelType w:val="hybridMultilevel"/>
    <w:tmpl w:val="87FE9468"/>
    <w:lvl w:ilvl="0" w:tplc="FFFFFFFF">
      <w:start w:val="1"/>
      <w:numFmt w:val="bullet"/>
      <w:lvlText w:val=""/>
      <w:lvlJc w:val="left"/>
      <w:pPr>
        <w:tabs>
          <w:tab w:val="num" w:pos="1040"/>
        </w:tabs>
        <w:ind w:left="1021" w:hanging="341"/>
      </w:pPr>
      <w:rPr>
        <w:rFonts w:ascii="Symbol" w:hAnsi="Symbol" w:hint="default"/>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A4A7F0B"/>
    <w:multiLevelType w:val="hybridMultilevel"/>
    <w:tmpl w:val="4F72492A"/>
    <w:lvl w:ilvl="0" w:tplc="ECC4B432">
      <w:numFmt w:val="bullet"/>
      <w:lvlText w:val="-"/>
      <w:lvlJc w:val="left"/>
      <w:pPr>
        <w:ind w:left="1781" w:hanging="360"/>
      </w:pPr>
      <w:rPr>
        <w:rFonts w:ascii="Arial" w:eastAsia="Times New Roman" w:hAnsi="Arial" w:hint="default"/>
      </w:rPr>
    </w:lvl>
    <w:lvl w:ilvl="1" w:tplc="04070003" w:tentative="1">
      <w:start w:val="1"/>
      <w:numFmt w:val="bullet"/>
      <w:lvlText w:val="o"/>
      <w:lvlJc w:val="left"/>
      <w:pPr>
        <w:ind w:left="2501" w:hanging="360"/>
      </w:pPr>
      <w:rPr>
        <w:rFonts w:ascii="Courier New" w:hAnsi="Courier New" w:hint="default"/>
      </w:rPr>
    </w:lvl>
    <w:lvl w:ilvl="2" w:tplc="04070005" w:tentative="1">
      <w:start w:val="1"/>
      <w:numFmt w:val="bullet"/>
      <w:lvlText w:val=""/>
      <w:lvlJc w:val="left"/>
      <w:pPr>
        <w:ind w:left="3221" w:hanging="360"/>
      </w:pPr>
      <w:rPr>
        <w:rFonts w:ascii="Wingdings" w:hAnsi="Wingdings" w:hint="default"/>
      </w:rPr>
    </w:lvl>
    <w:lvl w:ilvl="3" w:tplc="04070001" w:tentative="1">
      <w:start w:val="1"/>
      <w:numFmt w:val="bullet"/>
      <w:lvlText w:val=""/>
      <w:lvlJc w:val="left"/>
      <w:pPr>
        <w:ind w:left="3941" w:hanging="360"/>
      </w:pPr>
      <w:rPr>
        <w:rFonts w:ascii="Symbol" w:hAnsi="Symbol" w:hint="default"/>
      </w:rPr>
    </w:lvl>
    <w:lvl w:ilvl="4" w:tplc="04070003" w:tentative="1">
      <w:start w:val="1"/>
      <w:numFmt w:val="bullet"/>
      <w:lvlText w:val="o"/>
      <w:lvlJc w:val="left"/>
      <w:pPr>
        <w:ind w:left="4661" w:hanging="360"/>
      </w:pPr>
      <w:rPr>
        <w:rFonts w:ascii="Courier New" w:hAnsi="Courier New" w:hint="default"/>
      </w:rPr>
    </w:lvl>
    <w:lvl w:ilvl="5" w:tplc="04070005" w:tentative="1">
      <w:start w:val="1"/>
      <w:numFmt w:val="bullet"/>
      <w:lvlText w:val=""/>
      <w:lvlJc w:val="left"/>
      <w:pPr>
        <w:ind w:left="5381" w:hanging="360"/>
      </w:pPr>
      <w:rPr>
        <w:rFonts w:ascii="Wingdings" w:hAnsi="Wingdings" w:hint="default"/>
      </w:rPr>
    </w:lvl>
    <w:lvl w:ilvl="6" w:tplc="04070001" w:tentative="1">
      <w:start w:val="1"/>
      <w:numFmt w:val="bullet"/>
      <w:lvlText w:val=""/>
      <w:lvlJc w:val="left"/>
      <w:pPr>
        <w:ind w:left="6101" w:hanging="360"/>
      </w:pPr>
      <w:rPr>
        <w:rFonts w:ascii="Symbol" w:hAnsi="Symbol" w:hint="default"/>
      </w:rPr>
    </w:lvl>
    <w:lvl w:ilvl="7" w:tplc="04070003" w:tentative="1">
      <w:start w:val="1"/>
      <w:numFmt w:val="bullet"/>
      <w:lvlText w:val="o"/>
      <w:lvlJc w:val="left"/>
      <w:pPr>
        <w:ind w:left="6821" w:hanging="360"/>
      </w:pPr>
      <w:rPr>
        <w:rFonts w:ascii="Courier New" w:hAnsi="Courier New" w:hint="default"/>
      </w:rPr>
    </w:lvl>
    <w:lvl w:ilvl="8" w:tplc="04070005" w:tentative="1">
      <w:start w:val="1"/>
      <w:numFmt w:val="bullet"/>
      <w:lvlText w:val=""/>
      <w:lvlJc w:val="left"/>
      <w:pPr>
        <w:ind w:left="7541" w:hanging="360"/>
      </w:pPr>
      <w:rPr>
        <w:rFonts w:ascii="Wingdings" w:hAnsi="Wingdings" w:hint="default"/>
      </w:rPr>
    </w:lvl>
  </w:abstractNum>
  <w:abstractNum w:abstractNumId="9">
    <w:nsid w:val="6C0B3A41"/>
    <w:multiLevelType w:val="hybridMultilevel"/>
    <w:tmpl w:val="1624A0B6"/>
    <w:lvl w:ilvl="0" w:tplc="8CF8A0B0">
      <w:numFmt w:val="bullet"/>
      <w:lvlText w:val="–"/>
      <w:lvlJc w:val="left"/>
      <w:pPr>
        <w:ind w:left="814" w:hanging="360"/>
      </w:pPr>
      <w:rPr>
        <w:rFonts w:ascii="Arial" w:eastAsia="Times New Roman" w:hAnsi="Arial" w:hint="default"/>
      </w:rPr>
    </w:lvl>
    <w:lvl w:ilvl="1" w:tplc="04070003" w:tentative="1">
      <w:start w:val="1"/>
      <w:numFmt w:val="bullet"/>
      <w:lvlText w:val="o"/>
      <w:lvlJc w:val="left"/>
      <w:pPr>
        <w:ind w:left="1534" w:hanging="360"/>
      </w:pPr>
      <w:rPr>
        <w:rFonts w:ascii="Courier New" w:hAnsi="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0">
    <w:nsid w:val="6ED82775"/>
    <w:multiLevelType w:val="hybridMultilevel"/>
    <w:tmpl w:val="1BF600BC"/>
    <w:lvl w:ilvl="0" w:tplc="0694DFB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2"/>
  </w:num>
  <w:num w:numId="6">
    <w:abstractNumId w:val="3"/>
  </w:num>
  <w:num w:numId="7">
    <w:abstractNumId w:val="6"/>
  </w:num>
  <w:num w:numId="8">
    <w:abstractNumId w:val="0"/>
  </w:num>
  <w:num w:numId="9">
    <w:abstractNumId w:val="9"/>
  </w:num>
  <w:num w:numId="10">
    <w:abstractNumId w:val="8"/>
  </w:num>
  <w:num w:numId="11">
    <w:abstractNumId w:val="10"/>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142"/>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D51"/>
    <w:rsid w:val="00005904"/>
    <w:rsid w:val="00006A86"/>
    <w:rsid w:val="00006B4C"/>
    <w:rsid w:val="00010227"/>
    <w:rsid w:val="000113A2"/>
    <w:rsid w:val="00017D03"/>
    <w:rsid w:val="00020127"/>
    <w:rsid w:val="000226D3"/>
    <w:rsid w:val="00032239"/>
    <w:rsid w:val="0003422D"/>
    <w:rsid w:val="00035688"/>
    <w:rsid w:val="00035ECF"/>
    <w:rsid w:val="00041C4F"/>
    <w:rsid w:val="000424ED"/>
    <w:rsid w:val="00044D02"/>
    <w:rsid w:val="00045147"/>
    <w:rsid w:val="00046845"/>
    <w:rsid w:val="00047A6A"/>
    <w:rsid w:val="00050503"/>
    <w:rsid w:val="0005158F"/>
    <w:rsid w:val="0005350E"/>
    <w:rsid w:val="0005698A"/>
    <w:rsid w:val="00062E30"/>
    <w:rsid w:val="00064DBD"/>
    <w:rsid w:val="00065BDA"/>
    <w:rsid w:val="00077507"/>
    <w:rsid w:val="00077C64"/>
    <w:rsid w:val="00082C63"/>
    <w:rsid w:val="000831A6"/>
    <w:rsid w:val="000857D8"/>
    <w:rsid w:val="000940AF"/>
    <w:rsid w:val="000955E5"/>
    <w:rsid w:val="00095EAA"/>
    <w:rsid w:val="000974CD"/>
    <w:rsid w:val="000B4B41"/>
    <w:rsid w:val="000C6D41"/>
    <w:rsid w:val="000C7AD7"/>
    <w:rsid w:val="000D0484"/>
    <w:rsid w:val="000D5D91"/>
    <w:rsid w:val="000D7391"/>
    <w:rsid w:val="000E4B3A"/>
    <w:rsid w:val="000E63DC"/>
    <w:rsid w:val="000F0722"/>
    <w:rsid w:val="000F44D4"/>
    <w:rsid w:val="001042FE"/>
    <w:rsid w:val="001049B7"/>
    <w:rsid w:val="001061A8"/>
    <w:rsid w:val="00110CB9"/>
    <w:rsid w:val="001120E4"/>
    <w:rsid w:val="00117637"/>
    <w:rsid w:val="00122D25"/>
    <w:rsid w:val="001369BC"/>
    <w:rsid w:val="00137E39"/>
    <w:rsid w:val="001423E8"/>
    <w:rsid w:val="00143907"/>
    <w:rsid w:val="00154363"/>
    <w:rsid w:val="00154BA8"/>
    <w:rsid w:val="001664C6"/>
    <w:rsid w:val="00170906"/>
    <w:rsid w:val="00177D36"/>
    <w:rsid w:val="001810E7"/>
    <w:rsid w:val="001814D7"/>
    <w:rsid w:val="001818CC"/>
    <w:rsid w:val="00181FF2"/>
    <w:rsid w:val="001856BD"/>
    <w:rsid w:val="001857AA"/>
    <w:rsid w:val="00185CD1"/>
    <w:rsid w:val="001876AA"/>
    <w:rsid w:val="001914A5"/>
    <w:rsid w:val="001930E6"/>
    <w:rsid w:val="001932CF"/>
    <w:rsid w:val="001941B2"/>
    <w:rsid w:val="001961B1"/>
    <w:rsid w:val="001979A5"/>
    <w:rsid w:val="001A04F5"/>
    <w:rsid w:val="001A7653"/>
    <w:rsid w:val="001B0485"/>
    <w:rsid w:val="001B2997"/>
    <w:rsid w:val="001B2D85"/>
    <w:rsid w:val="001B4474"/>
    <w:rsid w:val="001B4D23"/>
    <w:rsid w:val="001B7BF0"/>
    <w:rsid w:val="001C163A"/>
    <w:rsid w:val="001C20BE"/>
    <w:rsid w:val="001C35A0"/>
    <w:rsid w:val="001C3DF0"/>
    <w:rsid w:val="001C4E62"/>
    <w:rsid w:val="001C539B"/>
    <w:rsid w:val="001C6A88"/>
    <w:rsid w:val="001C72C8"/>
    <w:rsid w:val="001D07DC"/>
    <w:rsid w:val="001D1177"/>
    <w:rsid w:val="001E1A89"/>
    <w:rsid w:val="001E240C"/>
    <w:rsid w:val="001F0F8E"/>
    <w:rsid w:val="001F1050"/>
    <w:rsid w:val="001F3184"/>
    <w:rsid w:val="001F3BC6"/>
    <w:rsid w:val="001F606F"/>
    <w:rsid w:val="001F761D"/>
    <w:rsid w:val="00200072"/>
    <w:rsid w:val="002008A5"/>
    <w:rsid w:val="00201B49"/>
    <w:rsid w:val="00205AB3"/>
    <w:rsid w:val="00206922"/>
    <w:rsid w:val="002074C6"/>
    <w:rsid w:val="002260B3"/>
    <w:rsid w:val="00227C15"/>
    <w:rsid w:val="00227DE0"/>
    <w:rsid w:val="002305BA"/>
    <w:rsid w:val="0023143D"/>
    <w:rsid w:val="002339B0"/>
    <w:rsid w:val="00233F05"/>
    <w:rsid w:val="0023499C"/>
    <w:rsid w:val="0023633D"/>
    <w:rsid w:val="00240184"/>
    <w:rsid w:val="00240E68"/>
    <w:rsid w:val="00242D28"/>
    <w:rsid w:val="002470F0"/>
    <w:rsid w:val="00251D29"/>
    <w:rsid w:val="0025530D"/>
    <w:rsid w:val="00260835"/>
    <w:rsid w:val="0026236E"/>
    <w:rsid w:val="00275D83"/>
    <w:rsid w:val="002901ED"/>
    <w:rsid w:val="0029615A"/>
    <w:rsid w:val="0029692A"/>
    <w:rsid w:val="002A1031"/>
    <w:rsid w:val="002A2B09"/>
    <w:rsid w:val="002A3341"/>
    <w:rsid w:val="002A47F0"/>
    <w:rsid w:val="002A799E"/>
    <w:rsid w:val="002A7C53"/>
    <w:rsid w:val="002B0833"/>
    <w:rsid w:val="002B2A07"/>
    <w:rsid w:val="002B2EDF"/>
    <w:rsid w:val="002B43F8"/>
    <w:rsid w:val="002B5A7A"/>
    <w:rsid w:val="002B753D"/>
    <w:rsid w:val="002C41E8"/>
    <w:rsid w:val="002C5D46"/>
    <w:rsid w:val="002D1F39"/>
    <w:rsid w:val="002D3C89"/>
    <w:rsid w:val="002D56B0"/>
    <w:rsid w:val="002D78A6"/>
    <w:rsid w:val="002E27B6"/>
    <w:rsid w:val="002E5A49"/>
    <w:rsid w:val="002E7236"/>
    <w:rsid w:val="002E7B99"/>
    <w:rsid w:val="002F2C6C"/>
    <w:rsid w:val="002F5C2F"/>
    <w:rsid w:val="0030026F"/>
    <w:rsid w:val="00302AF4"/>
    <w:rsid w:val="00313C36"/>
    <w:rsid w:val="00314DF6"/>
    <w:rsid w:val="00324679"/>
    <w:rsid w:val="0032668F"/>
    <w:rsid w:val="00326BE7"/>
    <w:rsid w:val="003309D3"/>
    <w:rsid w:val="00336609"/>
    <w:rsid w:val="00337796"/>
    <w:rsid w:val="0034053C"/>
    <w:rsid w:val="00340EF4"/>
    <w:rsid w:val="00355C8B"/>
    <w:rsid w:val="00355C8D"/>
    <w:rsid w:val="00357E41"/>
    <w:rsid w:val="00360203"/>
    <w:rsid w:val="003616AC"/>
    <w:rsid w:val="0036177A"/>
    <w:rsid w:val="00361BB8"/>
    <w:rsid w:val="00366E08"/>
    <w:rsid w:val="00375FA6"/>
    <w:rsid w:val="003808C2"/>
    <w:rsid w:val="00381F74"/>
    <w:rsid w:val="003846D1"/>
    <w:rsid w:val="003A2792"/>
    <w:rsid w:val="003A44D4"/>
    <w:rsid w:val="003A4B53"/>
    <w:rsid w:val="003B0919"/>
    <w:rsid w:val="003B198F"/>
    <w:rsid w:val="003B2216"/>
    <w:rsid w:val="003B5A54"/>
    <w:rsid w:val="003B6EDD"/>
    <w:rsid w:val="003B767E"/>
    <w:rsid w:val="003C040C"/>
    <w:rsid w:val="003C6B0D"/>
    <w:rsid w:val="003D29F1"/>
    <w:rsid w:val="003D6DCD"/>
    <w:rsid w:val="003D6E96"/>
    <w:rsid w:val="003E0005"/>
    <w:rsid w:val="003E03C9"/>
    <w:rsid w:val="003E08FF"/>
    <w:rsid w:val="003E688C"/>
    <w:rsid w:val="003F12FE"/>
    <w:rsid w:val="003F1464"/>
    <w:rsid w:val="003F2928"/>
    <w:rsid w:val="003F7F66"/>
    <w:rsid w:val="00400305"/>
    <w:rsid w:val="00400E1D"/>
    <w:rsid w:val="00401365"/>
    <w:rsid w:val="0040334A"/>
    <w:rsid w:val="004057A8"/>
    <w:rsid w:val="00410B4E"/>
    <w:rsid w:val="00415770"/>
    <w:rsid w:val="00415F73"/>
    <w:rsid w:val="004168CE"/>
    <w:rsid w:val="00417CA7"/>
    <w:rsid w:val="00421508"/>
    <w:rsid w:val="004242FE"/>
    <w:rsid w:val="00426BE2"/>
    <w:rsid w:val="004304C9"/>
    <w:rsid w:val="00430783"/>
    <w:rsid w:val="00430D5A"/>
    <w:rsid w:val="0043787E"/>
    <w:rsid w:val="00441703"/>
    <w:rsid w:val="00441F6F"/>
    <w:rsid w:val="00444AC8"/>
    <w:rsid w:val="00445858"/>
    <w:rsid w:val="00446075"/>
    <w:rsid w:val="00450596"/>
    <w:rsid w:val="00450E79"/>
    <w:rsid w:val="00452EC9"/>
    <w:rsid w:val="0045595B"/>
    <w:rsid w:val="00461C3A"/>
    <w:rsid w:val="00461C6A"/>
    <w:rsid w:val="004672D6"/>
    <w:rsid w:val="00471681"/>
    <w:rsid w:val="004742E0"/>
    <w:rsid w:val="004772CB"/>
    <w:rsid w:val="00477B4D"/>
    <w:rsid w:val="00486CBC"/>
    <w:rsid w:val="0048748C"/>
    <w:rsid w:val="0048786C"/>
    <w:rsid w:val="004908BD"/>
    <w:rsid w:val="004946F9"/>
    <w:rsid w:val="00497D34"/>
    <w:rsid w:val="00497DCF"/>
    <w:rsid w:val="00497E36"/>
    <w:rsid w:val="004A15F7"/>
    <w:rsid w:val="004A4373"/>
    <w:rsid w:val="004A7B2D"/>
    <w:rsid w:val="004B08CC"/>
    <w:rsid w:val="004B2A7D"/>
    <w:rsid w:val="004B3BE9"/>
    <w:rsid w:val="004B3E0E"/>
    <w:rsid w:val="004B7F43"/>
    <w:rsid w:val="004C02A1"/>
    <w:rsid w:val="004C0305"/>
    <w:rsid w:val="004C1786"/>
    <w:rsid w:val="004C21F0"/>
    <w:rsid w:val="004C6207"/>
    <w:rsid w:val="004D6D28"/>
    <w:rsid w:val="004E34B5"/>
    <w:rsid w:val="004E6F9B"/>
    <w:rsid w:val="004F1DD8"/>
    <w:rsid w:val="004F2DD4"/>
    <w:rsid w:val="004F45FC"/>
    <w:rsid w:val="004F6BFA"/>
    <w:rsid w:val="005023FA"/>
    <w:rsid w:val="00503268"/>
    <w:rsid w:val="00503E14"/>
    <w:rsid w:val="00504AE1"/>
    <w:rsid w:val="00506E7D"/>
    <w:rsid w:val="005103B3"/>
    <w:rsid w:val="0051561F"/>
    <w:rsid w:val="00524089"/>
    <w:rsid w:val="00525937"/>
    <w:rsid w:val="00527367"/>
    <w:rsid w:val="0052756C"/>
    <w:rsid w:val="0053190E"/>
    <w:rsid w:val="00532BD6"/>
    <w:rsid w:val="005335E3"/>
    <w:rsid w:val="005362BC"/>
    <w:rsid w:val="00536F68"/>
    <w:rsid w:val="0054299D"/>
    <w:rsid w:val="0054776D"/>
    <w:rsid w:val="00551AAD"/>
    <w:rsid w:val="00553BE0"/>
    <w:rsid w:val="0055555C"/>
    <w:rsid w:val="00557A43"/>
    <w:rsid w:val="00563D82"/>
    <w:rsid w:val="00564823"/>
    <w:rsid w:val="00564C9A"/>
    <w:rsid w:val="00570B5C"/>
    <w:rsid w:val="005720EE"/>
    <w:rsid w:val="005750BB"/>
    <w:rsid w:val="0057530C"/>
    <w:rsid w:val="0058315C"/>
    <w:rsid w:val="0058393A"/>
    <w:rsid w:val="0058441B"/>
    <w:rsid w:val="00585CC8"/>
    <w:rsid w:val="005862E2"/>
    <w:rsid w:val="00586BD3"/>
    <w:rsid w:val="00590901"/>
    <w:rsid w:val="005912E7"/>
    <w:rsid w:val="005931A8"/>
    <w:rsid w:val="005942D9"/>
    <w:rsid w:val="005A16E9"/>
    <w:rsid w:val="005A17A4"/>
    <w:rsid w:val="005A246A"/>
    <w:rsid w:val="005A3C05"/>
    <w:rsid w:val="005B2974"/>
    <w:rsid w:val="005B3D14"/>
    <w:rsid w:val="005C46C7"/>
    <w:rsid w:val="005C51F9"/>
    <w:rsid w:val="005C5A84"/>
    <w:rsid w:val="005D2811"/>
    <w:rsid w:val="005D6B9F"/>
    <w:rsid w:val="005D796E"/>
    <w:rsid w:val="005E10E9"/>
    <w:rsid w:val="005E335C"/>
    <w:rsid w:val="005E427B"/>
    <w:rsid w:val="005F0B47"/>
    <w:rsid w:val="005F323F"/>
    <w:rsid w:val="005F4105"/>
    <w:rsid w:val="005F4152"/>
    <w:rsid w:val="0060112A"/>
    <w:rsid w:val="00601EF3"/>
    <w:rsid w:val="006038F7"/>
    <w:rsid w:val="00604E57"/>
    <w:rsid w:val="00605AED"/>
    <w:rsid w:val="0060773A"/>
    <w:rsid w:val="006208DF"/>
    <w:rsid w:val="006251A9"/>
    <w:rsid w:val="00625C1C"/>
    <w:rsid w:val="00626B36"/>
    <w:rsid w:val="00630E52"/>
    <w:rsid w:val="00631884"/>
    <w:rsid w:val="006345A9"/>
    <w:rsid w:val="00636C12"/>
    <w:rsid w:val="006406A7"/>
    <w:rsid w:val="00642650"/>
    <w:rsid w:val="006436CB"/>
    <w:rsid w:val="00645103"/>
    <w:rsid w:val="00645490"/>
    <w:rsid w:val="00650A55"/>
    <w:rsid w:val="00650F69"/>
    <w:rsid w:val="0065715C"/>
    <w:rsid w:val="0066295A"/>
    <w:rsid w:val="00664231"/>
    <w:rsid w:val="00665217"/>
    <w:rsid w:val="00665D1F"/>
    <w:rsid w:val="00672AA1"/>
    <w:rsid w:val="0067328E"/>
    <w:rsid w:val="00673FFC"/>
    <w:rsid w:val="00682983"/>
    <w:rsid w:val="0068409D"/>
    <w:rsid w:val="006848EB"/>
    <w:rsid w:val="006911CD"/>
    <w:rsid w:val="0069372C"/>
    <w:rsid w:val="006A075D"/>
    <w:rsid w:val="006A15F9"/>
    <w:rsid w:val="006A1FA0"/>
    <w:rsid w:val="006A349B"/>
    <w:rsid w:val="006B3E8D"/>
    <w:rsid w:val="006B47EC"/>
    <w:rsid w:val="006C05A6"/>
    <w:rsid w:val="006C4C46"/>
    <w:rsid w:val="006C581A"/>
    <w:rsid w:val="006D1D95"/>
    <w:rsid w:val="006D22D6"/>
    <w:rsid w:val="006D23D0"/>
    <w:rsid w:val="006E054F"/>
    <w:rsid w:val="006E3D99"/>
    <w:rsid w:val="006E53F6"/>
    <w:rsid w:val="006E57C4"/>
    <w:rsid w:val="006E7E50"/>
    <w:rsid w:val="006F0543"/>
    <w:rsid w:val="006F0EA8"/>
    <w:rsid w:val="006F3530"/>
    <w:rsid w:val="006F483D"/>
    <w:rsid w:val="00702B8D"/>
    <w:rsid w:val="00705168"/>
    <w:rsid w:val="00705E5D"/>
    <w:rsid w:val="0071017E"/>
    <w:rsid w:val="00711301"/>
    <w:rsid w:val="0071270B"/>
    <w:rsid w:val="00712768"/>
    <w:rsid w:val="007162A3"/>
    <w:rsid w:val="007200AF"/>
    <w:rsid w:val="0072019B"/>
    <w:rsid w:val="00721887"/>
    <w:rsid w:val="007219B3"/>
    <w:rsid w:val="007273BA"/>
    <w:rsid w:val="00730387"/>
    <w:rsid w:val="00731093"/>
    <w:rsid w:val="00731873"/>
    <w:rsid w:val="00731C1E"/>
    <w:rsid w:val="00733828"/>
    <w:rsid w:val="00733CF7"/>
    <w:rsid w:val="00734B6B"/>
    <w:rsid w:val="00737066"/>
    <w:rsid w:val="007411DE"/>
    <w:rsid w:val="00741228"/>
    <w:rsid w:val="007414F1"/>
    <w:rsid w:val="0074325C"/>
    <w:rsid w:val="007432C3"/>
    <w:rsid w:val="00744AA2"/>
    <w:rsid w:val="00745A97"/>
    <w:rsid w:val="007477BE"/>
    <w:rsid w:val="0075132E"/>
    <w:rsid w:val="00755ED2"/>
    <w:rsid w:val="007672D7"/>
    <w:rsid w:val="00767A45"/>
    <w:rsid w:val="007708A3"/>
    <w:rsid w:val="00771416"/>
    <w:rsid w:val="00771D4C"/>
    <w:rsid w:val="00771E98"/>
    <w:rsid w:val="00772337"/>
    <w:rsid w:val="007770CB"/>
    <w:rsid w:val="00781AC9"/>
    <w:rsid w:val="00781B4B"/>
    <w:rsid w:val="007825CC"/>
    <w:rsid w:val="00783AA1"/>
    <w:rsid w:val="00787F14"/>
    <w:rsid w:val="00794FF8"/>
    <w:rsid w:val="007A5AE4"/>
    <w:rsid w:val="007A5DC2"/>
    <w:rsid w:val="007A6128"/>
    <w:rsid w:val="007B08C9"/>
    <w:rsid w:val="007B2F9D"/>
    <w:rsid w:val="007C010F"/>
    <w:rsid w:val="007C0C7E"/>
    <w:rsid w:val="007C1BB6"/>
    <w:rsid w:val="007C48B6"/>
    <w:rsid w:val="007C694F"/>
    <w:rsid w:val="007D1024"/>
    <w:rsid w:val="007D4713"/>
    <w:rsid w:val="007D58B6"/>
    <w:rsid w:val="007E1342"/>
    <w:rsid w:val="007E40A7"/>
    <w:rsid w:val="007E7EB0"/>
    <w:rsid w:val="007F0BAB"/>
    <w:rsid w:val="007F2F72"/>
    <w:rsid w:val="007F79DA"/>
    <w:rsid w:val="008022B0"/>
    <w:rsid w:val="00802C65"/>
    <w:rsid w:val="00804735"/>
    <w:rsid w:val="00805311"/>
    <w:rsid w:val="00806771"/>
    <w:rsid w:val="00807E23"/>
    <w:rsid w:val="00812DA6"/>
    <w:rsid w:val="0081699E"/>
    <w:rsid w:val="008174B3"/>
    <w:rsid w:val="0082768B"/>
    <w:rsid w:val="008308A8"/>
    <w:rsid w:val="0083294A"/>
    <w:rsid w:val="008332DC"/>
    <w:rsid w:val="00834671"/>
    <w:rsid w:val="0084076F"/>
    <w:rsid w:val="0084196E"/>
    <w:rsid w:val="0084369F"/>
    <w:rsid w:val="0084513B"/>
    <w:rsid w:val="00850B59"/>
    <w:rsid w:val="008533E0"/>
    <w:rsid w:val="00853919"/>
    <w:rsid w:val="008543C7"/>
    <w:rsid w:val="008605B6"/>
    <w:rsid w:val="008606D6"/>
    <w:rsid w:val="00864279"/>
    <w:rsid w:val="00867CD3"/>
    <w:rsid w:val="00872C63"/>
    <w:rsid w:val="0087727F"/>
    <w:rsid w:val="008775EF"/>
    <w:rsid w:val="00882115"/>
    <w:rsid w:val="0088620E"/>
    <w:rsid w:val="00886B5D"/>
    <w:rsid w:val="0089337F"/>
    <w:rsid w:val="008938AB"/>
    <w:rsid w:val="008940C9"/>
    <w:rsid w:val="008B40AF"/>
    <w:rsid w:val="008B4520"/>
    <w:rsid w:val="008B6437"/>
    <w:rsid w:val="008B70F1"/>
    <w:rsid w:val="008C4F90"/>
    <w:rsid w:val="008C5F72"/>
    <w:rsid w:val="008C7F16"/>
    <w:rsid w:val="008D1069"/>
    <w:rsid w:val="008D3348"/>
    <w:rsid w:val="008D4F42"/>
    <w:rsid w:val="008E0AB2"/>
    <w:rsid w:val="008E108F"/>
    <w:rsid w:val="008E2BAB"/>
    <w:rsid w:val="008E34AD"/>
    <w:rsid w:val="008E5F20"/>
    <w:rsid w:val="008E640D"/>
    <w:rsid w:val="008E7C7A"/>
    <w:rsid w:val="008F3C10"/>
    <w:rsid w:val="00902060"/>
    <w:rsid w:val="00904171"/>
    <w:rsid w:val="00904DBE"/>
    <w:rsid w:val="009115B7"/>
    <w:rsid w:val="00913FBF"/>
    <w:rsid w:val="009150A8"/>
    <w:rsid w:val="00921004"/>
    <w:rsid w:val="00926823"/>
    <w:rsid w:val="00927180"/>
    <w:rsid w:val="00930895"/>
    <w:rsid w:val="00936C1E"/>
    <w:rsid w:val="00944449"/>
    <w:rsid w:val="009452B0"/>
    <w:rsid w:val="00951912"/>
    <w:rsid w:val="00951D89"/>
    <w:rsid w:val="00952131"/>
    <w:rsid w:val="00956BC0"/>
    <w:rsid w:val="009576D7"/>
    <w:rsid w:val="009639B9"/>
    <w:rsid w:val="00965DB7"/>
    <w:rsid w:val="0096623A"/>
    <w:rsid w:val="00970E22"/>
    <w:rsid w:val="0097210C"/>
    <w:rsid w:val="00975459"/>
    <w:rsid w:val="0097670D"/>
    <w:rsid w:val="00977CDB"/>
    <w:rsid w:val="009818B5"/>
    <w:rsid w:val="0098796A"/>
    <w:rsid w:val="00990296"/>
    <w:rsid w:val="009918B0"/>
    <w:rsid w:val="009920F6"/>
    <w:rsid w:val="00994394"/>
    <w:rsid w:val="00994902"/>
    <w:rsid w:val="0099556F"/>
    <w:rsid w:val="00997F1A"/>
    <w:rsid w:val="009A3012"/>
    <w:rsid w:val="009A6417"/>
    <w:rsid w:val="009A724D"/>
    <w:rsid w:val="009A7637"/>
    <w:rsid w:val="009A7771"/>
    <w:rsid w:val="009B081E"/>
    <w:rsid w:val="009B1D51"/>
    <w:rsid w:val="009B1E43"/>
    <w:rsid w:val="009B222F"/>
    <w:rsid w:val="009B355D"/>
    <w:rsid w:val="009B3B6D"/>
    <w:rsid w:val="009B4D13"/>
    <w:rsid w:val="009B5C4C"/>
    <w:rsid w:val="009B623B"/>
    <w:rsid w:val="009B6D00"/>
    <w:rsid w:val="009C2F21"/>
    <w:rsid w:val="009C79E1"/>
    <w:rsid w:val="009D0237"/>
    <w:rsid w:val="009D1DDA"/>
    <w:rsid w:val="009D2118"/>
    <w:rsid w:val="009D2E9B"/>
    <w:rsid w:val="009D66FA"/>
    <w:rsid w:val="009E2941"/>
    <w:rsid w:val="009E78ED"/>
    <w:rsid w:val="009F19B2"/>
    <w:rsid w:val="009F2D30"/>
    <w:rsid w:val="009F35B7"/>
    <w:rsid w:val="009F5ACA"/>
    <w:rsid w:val="009F6C20"/>
    <w:rsid w:val="00A03BE1"/>
    <w:rsid w:val="00A06F23"/>
    <w:rsid w:val="00A107F8"/>
    <w:rsid w:val="00A12DB9"/>
    <w:rsid w:val="00A16F60"/>
    <w:rsid w:val="00A17435"/>
    <w:rsid w:val="00A17771"/>
    <w:rsid w:val="00A17A45"/>
    <w:rsid w:val="00A235A1"/>
    <w:rsid w:val="00A24D20"/>
    <w:rsid w:val="00A25B97"/>
    <w:rsid w:val="00A25FF3"/>
    <w:rsid w:val="00A3310E"/>
    <w:rsid w:val="00A37B02"/>
    <w:rsid w:val="00A42C72"/>
    <w:rsid w:val="00A449BD"/>
    <w:rsid w:val="00A468F7"/>
    <w:rsid w:val="00A515EF"/>
    <w:rsid w:val="00A549B1"/>
    <w:rsid w:val="00A55B59"/>
    <w:rsid w:val="00A560CF"/>
    <w:rsid w:val="00A62318"/>
    <w:rsid w:val="00A637A5"/>
    <w:rsid w:val="00A64957"/>
    <w:rsid w:val="00A66E99"/>
    <w:rsid w:val="00A75A6A"/>
    <w:rsid w:val="00A8086E"/>
    <w:rsid w:val="00A85F82"/>
    <w:rsid w:val="00A948BC"/>
    <w:rsid w:val="00A96209"/>
    <w:rsid w:val="00A979D3"/>
    <w:rsid w:val="00AA03E6"/>
    <w:rsid w:val="00AA090A"/>
    <w:rsid w:val="00AA092E"/>
    <w:rsid w:val="00AA0F65"/>
    <w:rsid w:val="00AA30F2"/>
    <w:rsid w:val="00AA3702"/>
    <w:rsid w:val="00AA4191"/>
    <w:rsid w:val="00AA680A"/>
    <w:rsid w:val="00AB3ACE"/>
    <w:rsid w:val="00AB4F5C"/>
    <w:rsid w:val="00AC3078"/>
    <w:rsid w:val="00AC30AA"/>
    <w:rsid w:val="00AC46EE"/>
    <w:rsid w:val="00AC5548"/>
    <w:rsid w:val="00AC68A1"/>
    <w:rsid w:val="00AC707F"/>
    <w:rsid w:val="00AC7B24"/>
    <w:rsid w:val="00AD373B"/>
    <w:rsid w:val="00AD47C8"/>
    <w:rsid w:val="00AD55BD"/>
    <w:rsid w:val="00AD66A8"/>
    <w:rsid w:val="00AE16C2"/>
    <w:rsid w:val="00AE2166"/>
    <w:rsid w:val="00AE218C"/>
    <w:rsid w:val="00AE2239"/>
    <w:rsid w:val="00AE4173"/>
    <w:rsid w:val="00AE5905"/>
    <w:rsid w:val="00AF2B09"/>
    <w:rsid w:val="00AF755D"/>
    <w:rsid w:val="00B03EFA"/>
    <w:rsid w:val="00B04C65"/>
    <w:rsid w:val="00B05371"/>
    <w:rsid w:val="00B05FF9"/>
    <w:rsid w:val="00B0774C"/>
    <w:rsid w:val="00B114C5"/>
    <w:rsid w:val="00B12816"/>
    <w:rsid w:val="00B12D23"/>
    <w:rsid w:val="00B17F72"/>
    <w:rsid w:val="00B240AC"/>
    <w:rsid w:val="00B25B61"/>
    <w:rsid w:val="00B31476"/>
    <w:rsid w:val="00B36760"/>
    <w:rsid w:val="00B367F6"/>
    <w:rsid w:val="00B4307F"/>
    <w:rsid w:val="00B43946"/>
    <w:rsid w:val="00B440B6"/>
    <w:rsid w:val="00B44BEC"/>
    <w:rsid w:val="00B460A3"/>
    <w:rsid w:val="00B505FF"/>
    <w:rsid w:val="00B511BF"/>
    <w:rsid w:val="00B52386"/>
    <w:rsid w:val="00B555E3"/>
    <w:rsid w:val="00B55CBF"/>
    <w:rsid w:val="00B56A54"/>
    <w:rsid w:val="00B65B2A"/>
    <w:rsid w:val="00B66184"/>
    <w:rsid w:val="00B70802"/>
    <w:rsid w:val="00B70B16"/>
    <w:rsid w:val="00B72F95"/>
    <w:rsid w:val="00B86E16"/>
    <w:rsid w:val="00B90F34"/>
    <w:rsid w:val="00B92F45"/>
    <w:rsid w:val="00BA08AF"/>
    <w:rsid w:val="00BA3D19"/>
    <w:rsid w:val="00BB2220"/>
    <w:rsid w:val="00BB22C7"/>
    <w:rsid w:val="00BB2A2F"/>
    <w:rsid w:val="00BB5EDF"/>
    <w:rsid w:val="00BB6489"/>
    <w:rsid w:val="00BC28D5"/>
    <w:rsid w:val="00BC3F72"/>
    <w:rsid w:val="00BC545F"/>
    <w:rsid w:val="00BC7FC2"/>
    <w:rsid w:val="00BD5FF4"/>
    <w:rsid w:val="00BE00B1"/>
    <w:rsid w:val="00BE3A30"/>
    <w:rsid w:val="00BE5976"/>
    <w:rsid w:val="00BE5C8B"/>
    <w:rsid w:val="00BE6B8D"/>
    <w:rsid w:val="00BE7297"/>
    <w:rsid w:val="00BF3353"/>
    <w:rsid w:val="00BF542D"/>
    <w:rsid w:val="00BF6661"/>
    <w:rsid w:val="00C02091"/>
    <w:rsid w:val="00C04CD0"/>
    <w:rsid w:val="00C13CD8"/>
    <w:rsid w:val="00C14830"/>
    <w:rsid w:val="00C14B87"/>
    <w:rsid w:val="00C16F23"/>
    <w:rsid w:val="00C22614"/>
    <w:rsid w:val="00C3376E"/>
    <w:rsid w:val="00C35381"/>
    <w:rsid w:val="00C3582B"/>
    <w:rsid w:val="00C37083"/>
    <w:rsid w:val="00C37F81"/>
    <w:rsid w:val="00C40686"/>
    <w:rsid w:val="00C41C39"/>
    <w:rsid w:val="00C41D51"/>
    <w:rsid w:val="00C47F3C"/>
    <w:rsid w:val="00C521EF"/>
    <w:rsid w:val="00C52CF7"/>
    <w:rsid w:val="00C53BF9"/>
    <w:rsid w:val="00C574D9"/>
    <w:rsid w:val="00C607D1"/>
    <w:rsid w:val="00C6372F"/>
    <w:rsid w:val="00C6405F"/>
    <w:rsid w:val="00C714AB"/>
    <w:rsid w:val="00C71AEC"/>
    <w:rsid w:val="00C74A55"/>
    <w:rsid w:val="00C903C2"/>
    <w:rsid w:val="00C9194C"/>
    <w:rsid w:val="00C944A4"/>
    <w:rsid w:val="00C96221"/>
    <w:rsid w:val="00C96768"/>
    <w:rsid w:val="00CA1687"/>
    <w:rsid w:val="00CA311C"/>
    <w:rsid w:val="00CA3988"/>
    <w:rsid w:val="00CB0734"/>
    <w:rsid w:val="00CB0E59"/>
    <w:rsid w:val="00CB4BEF"/>
    <w:rsid w:val="00CB5074"/>
    <w:rsid w:val="00CC0488"/>
    <w:rsid w:val="00CC44A8"/>
    <w:rsid w:val="00CC5B3A"/>
    <w:rsid w:val="00CC76B9"/>
    <w:rsid w:val="00CD3A3E"/>
    <w:rsid w:val="00CD40AB"/>
    <w:rsid w:val="00CD7C0F"/>
    <w:rsid w:val="00CE25AE"/>
    <w:rsid w:val="00CE5A97"/>
    <w:rsid w:val="00CE5F16"/>
    <w:rsid w:val="00CF1428"/>
    <w:rsid w:val="00CF1F40"/>
    <w:rsid w:val="00CF605E"/>
    <w:rsid w:val="00CF75AE"/>
    <w:rsid w:val="00D06B40"/>
    <w:rsid w:val="00D1101A"/>
    <w:rsid w:val="00D11667"/>
    <w:rsid w:val="00D12458"/>
    <w:rsid w:val="00D21957"/>
    <w:rsid w:val="00D3276B"/>
    <w:rsid w:val="00D32BCE"/>
    <w:rsid w:val="00D342AD"/>
    <w:rsid w:val="00D34BF4"/>
    <w:rsid w:val="00D35AC8"/>
    <w:rsid w:val="00D414CC"/>
    <w:rsid w:val="00D42D44"/>
    <w:rsid w:val="00D44665"/>
    <w:rsid w:val="00D4709F"/>
    <w:rsid w:val="00D50DC7"/>
    <w:rsid w:val="00D50E3A"/>
    <w:rsid w:val="00D56746"/>
    <w:rsid w:val="00D57562"/>
    <w:rsid w:val="00D60BD6"/>
    <w:rsid w:val="00D610BF"/>
    <w:rsid w:val="00D612D8"/>
    <w:rsid w:val="00D613CF"/>
    <w:rsid w:val="00D624AC"/>
    <w:rsid w:val="00D62D44"/>
    <w:rsid w:val="00D638BD"/>
    <w:rsid w:val="00D64BC7"/>
    <w:rsid w:val="00D712C6"/>
    <w:rsid w:val="00D72D33"/>
    <w:rsid w:val="00D81AEE"/>
    <w:rsid w:val="00D836FB"/>
    <w:rsid w:val="00D87D41"/>
    <w:rsid w:val="00D90645"/>
    <w:rsid w:val="00D9341A"/>
    <w:rsid w:val="00D93CD2"/>
    <w:rsid w:val="00D9450F"/>
    <w:rsid w:val="00D95CBA"/>
    <w:rsid w:val="00D96039"/>
    <w:rsid w:val="00DA23F6"/>
    <w:rsid w:val="00DA3374"/>
    <w:rsid w:val="00DB1F59"/>
    <w:rsid w:val="00DC0D37"/>
    <w:rsid w:val="00DD07F5"/>
    <w:rsid w:val="00DD13CC"/>
    <w:rsid w:val="00DD294F"/>
    <w:rsid w:val="00DE4EC4"/>
    <w:rsid w:val="00DE7E8E"/>
    <w:rsid w:val="00DF5C46"/>
    <w:rsid w:val="00DF5D2F"/>
    <w:rsid w:val="00DF606E"/>
    <w:rsid w:val="00E01216"/>
    <w:rsid w:val="00E01B85"/>
    <w:rsid w:val="00E02106"/>
    <w:rsid w:val="00E05BCE"/>
    <w:rsid w:val="00E11F0C"/>
    <w:rsid w:val="00E146F5"/>
    <w:rsid w:val="00E1503F"/>
    <w:rsid w:val="00E30742"/>
    <w:rsid w:val="00E30BAF"/>
    <w:rsid w:val="00E349DA"/>
    <w:rsid w:val="00E403E5"/>
    <w:rsid w:val="00E40CCF"/>
    <w:rsid w:val="00E40F3C"/>
    <w:rsid w:val="00E41ABD"/>
    <w:rsid w:val="00E52886"/>
    <w:rsid w:val="00E573B3"/>
    <w:rsid w:val="00E57A76"/>
    <w:rsid w:val="00E60A59"/>
    <w:rsid w:val="00E62699"/>
    <w:rsid w:val="00E634C8"/>
    <w:rsid w:val="00E63F5A"/>
    <w:rsid w:val="00E64A9C"/>
    <w:rsid w:val="00E64CB0"/>
    <w:rsid w:val="00E75191"/>
    <w:rsid w:val="00E75ABE"/>
    <w:rsid w:val="00E75B79"/>
    <w:rsid w:val="00E77E3A"/>
    <w:rsid w:val="00E81557"/>
    <w:rsid w:val="00E85C02"/>
    <w:rsid w:val="00E86E77"/>
    <w:rsid w:val="00E87BCD"/>
    <w:rsid w:val="00E92525"/>
    <w:rsid w:val="00E93081"/>
    <w:rsid w:val="00E93710"/>
    <w:rsid w:val="00EA0942"/>
    <w:rsid w:val="00EA0B19"/>
    <w:rsid w:val="00EA194F"/>
    <w:rsid w:val="00EA3A6E"/>
    <w:rsid w:val="00EA469A"/>
    <w:rsid w:val="00EA615B"/>
    <w:rsid w:val="00EB1445"/>
    <w:rsid w:val="00EB14EF"/>
    <w:rsid w:val="00EB2598"/>
    <w:rsid w:val="00EB3853"/>
    <w:rsid w:val="00EB4462"/>
    <w:rsid w:val="00EB4AB9"/>
    <w:rsid w:val="00EB5A51"/>
    <w:rsid w:val="00EC1C43"/>
    <w:rsid w:val="00EC3CDE"/>
    <w:rsid w:val="00EC4147"/>
    <w:rsid w:val="00EC4DB3"/>
    <w:rsid w:val="00EC5486"/>
    <w:rsid w:val="00EC62A8"/>
    <w:rsid w:val="00ED177A"/>
    <w:rsid w:val="00ED49FC"/>
    <w:rsid w:val="00ED52A7"/>
    <w:rsid w:val="00ED790A"/>
    <w:rsid w:val="00EE01F7"/>
    <w:rsid w:val="00EE5053"/>
    <w:rsid w:val="00EE60D0"/>
    <w:rsid w:val="00EE7DD3"/>
    <w:rsid w:val="00EF4718"/>
    <w:rsid w:val="00EF6056"/>
    <w:rsid w:val="00EF66E2"/>
    <w:rsid w:val="00EF7604"/>
    <w:rsid w:val="00F00CB4"/>
    <w:rsid w:val="00F03166"/>
    <w:rsid w:val="00F068F2"/>
    <w:rsid w:val="00F16713"/>
    <w:rsid w:val="00F210D1"/>
    <w:rsid w:val="00F30ADE"/>
    <w:rsid w:val="00F3262F"/>
    <w:rsid w:val="00F4202E"/>
    <w:rsid w:val="00F43418"/>
    <w:rsid w:val="00F43613"/>
    <w:rsid w:val="00F436EA"/>
    <w:rsid w:val="00F51380"/>
    <w:rsid w:val="00F51C07"/>
    <w:rsid w:val="00F5477C"/>
    <w:rsid w:val="00F549DB"/>
    <w:rsid w:val="00F55B88"/>
    <w:rsid w:val="00F62798"/>
    <w:rsid w:val="00F634ED"/>
    <w:rsid w:val="00F639CD"/>
    <w:rsid w:val="00F650ED"/>
    <w:rsid w:val="00F665B9"/>
    <w:rsid w:val="00F850FD"/>
    <w:rsid w:val="00F905F2"/>
    <w:rsid w:val="00F95A3D"/>
    <w:rsid w:val="00F95C26"/>
    <w:rsid w:val="00F96572"/>
    <w:rsid w:val="00F9771C"/>
    <w:rsid w:val="00FA34D5"/>
    <w:rsid w:val="00FA484B"/>
    <w:rsid w:val="00FA7788"/>
    <w:rsid w:val="00FB0543"/>
    <w:rsid w:val="00FB11F1"/>
    <w:rsid w:val="00FB228D"/>
    <w:rsid w:val="00FB2E7B"/>
    <w:rsid w:val="00FB2F21"/>
    <w:rsid w:val="00FB3B58"/>
    <w:rsid w:val="00FB5C48"/>
    <w:rsid w:val="00FB618D"/>
    <w:rsid w:val="00FB630D"/>
    <w:rsid w:val="00FB7234"/>
    <w:rsid w:val="00FC0DE3"/>
    <w:rsid w:val="00FC2C95"/>
    <w:rsid w:val="00FC5ED3"/>
    <w:rsid w:val="00FD26F6"/>
    <w:rsid w:val="00FD55C5"/>
    <w:rsid w:val="00FD5A06"/>
    <w:rsid w:val="00FD6B24"/>
    <w:rsid w:val="00FD7AE7"/>
    <w:rsid w:val="00FE17B2"/>
    <w:rsid w:val="00FE328E"/>
    <w:rsid w:val="00FE3E6B"/>
    <w:rsid w:val="00FE7211"/>
    <w:rsid w:val="00FF0E80"/>
    <w:rsid w:val="00FF3E7F"/>
    <w:rsid w:val="00FF3F1D"/>
    <w:rsid w:val="00FF4155"/>
    <w:rsid w:val="00FF4531"/>
    <w:rsid w:val="00FF509F"/>
    <w:rsid w:val="00FF6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E6B"/>
    <w:pPr>
      <w:spacing w:before="120" w:line="300" w:lineRule="exact"/>
      <w:jc w:val="both"/>
    </w:pPr>
    <w:rPr>
      <w:rFonts w:ascii="Arial" w:hAnsi="Arial"/>
      <w:sz w:val="24"/>
    </w:rPr>
  </w:style>
  <w:style w:type="paragraph" w:styleId="berschrift1">
    <w:name w:val="heading 1"/>
    <w:aliases w:val="Dipl-Arb."/>
    <w:basedOn w:val="Standard"/>
    <w:next w:val="Standard"/>
    <w:link w:val="berschrift1Zchn"/>
    <w:uiPriority w:val="9"/>
    <w:qFormat/>
    <w:rsid w:val="00FE3E6B"/>
    <w:pPr>
      <w:keepNext/>
      <w:keepLines/>
      <w:tabs>
        <w:tab w:val="left" w:pos="709"/>
      </w:tabs>
      <w:suppressAutoHyphens/>
      <w:spacing w:before="0" w:after="180"/>
      <w:ind w:left="709" w:hanging="709"/>
      <w:jc w:val="left"/>
      <w:outlineLvl w:val="0"/>
    </w:pPr>
    <w:rPr>
      <w:rFonts w:cs="Arial"/>
      <w:b/>
      <w:sz w:val="28"/>
    </w:rPr>
  </w:style>
  <w:style w:type="paragraph" w:styleId="berschrift2">
    <w:name w:val="heading 2"/>
    <w:basedOn w:val="Standard"/>
    <w:next w:val="Standard"/>
    <w:link w:val="berschrift2Zchn"/>
    <w:uiPriority w:val="9"/>
    <w:qFormat/>
    <w:rsid w:val="00FE3E6B"/>
    <w:pPr>
      <w:keepNext/>
      <w:tabs>
        <w:tab w:val="left" w:pos="709"/>
      </w:tabs>
      <w:suppressAutoHyphens/>
      <w:spacing w:before="240" w:line="358" w:lineRule="exact"/>
      <w:ind w:left="709" w:hanging="709"/>
      <w:jc w:val="left"/>
      <w:outlineLvl w:val="1"/>
    </w:pPr>
    <w:rPr>
      <w:rFonts w:cs="Arial"/>
      <w:b/>
    </w:rPr>
  </w:style>
  <w:style w:type="paragraph" w:styleId="berschrift3">
    <w:name w:val="heading 3"/>
    <w:basedOn w:val="Standard"/>
    <w:next w:val="Standard"/>
    <w:link w:val="berschrift3Zchn"/>
    <w:uiPriority w:val="9"/>
    <w:qFormat/>
    <w:rsid w:val="00FE3E6B"/>
    <w:pPr>
      <w:keepNext/>
      <w:tabs>
        <w:tab w:val="left" w:pos="993"/>
      </w:tabs>
      <w:suppressAutoHyphens/>
      <w:spacing w:before="240" w:line="358" w:lineRule="exact"/>
      <w:ind w:left="992" w:hanging="992"/>
      <w:jc w:val="left"/>
      <w:outlineLvl w:val="2"/>
    </w:pPr>
    <w:rPr>
      <w:rFonts w:cs="Arial"/>
      <w:b/>
    </w:rPr>
  </w:style>
  <w:style w:type="paragraph" w:styleId="berschrift4">
    <w:name w:val="heading 4"/>
    <w:basedOn w:val="berschrift3"/>
    <w:next w:val="Standard"/>
    <w:link w:val="berschrift4Zchn"/>
    <w:uiPriority w:val="9"/>
    <w:qFormat/>
    <w:rsid w:val="00FE3E6B"/>
    <w:pPr>
      <w:tabs>
        <w:tab w:val="clear" w:pos="993"/>
      </w:tabs>
      <w:ind w:left="1276" w:hanging="1276"/>
      <w:outlineLvl w:val="3"/>
    </w:pPr>
  </w:style>
  <w:style w:type="paragraph" w:styleId="berschrift5">
    <w:name w:val="heading 5"/>
    <w:basedOn w:val="Standard"/>
    <w:next w:val="Standard"/>
    <w:link w:val="berschrift5Zchn"/>
    <w:uiPriority w:val="9"/>
    <w:qFormat/>
    <w:rsid w:val="00FE3E6B"/>
    <w:pPr>
      <w:keepNext/>
      <w:ind w:left="1418" w:hanging="1418"/>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ipl-Arb. Zchn"/>
    <w:link w:val="berschrift1"/>
    <w:uiPriority w:val="9"/>
    <w:rsid w:val="004939CC"/>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sid w:val="004939CC"/>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4939CC"/>
    <w:rPr>
      <w:rFonts w:ascii="Cambria" w:eastAsia="Times New Roman" w:hAnsi="Cambria" w:cs="Times New Roman"/>
      <w:b/>
      <w:bCs/>
      <w:sz w:val="26"/>
      <w:szCs w:val="26"/>
    </w:rPr>
  </w:style>
  <w:style w:type="character" w:customStyle="1" w:styleId="berschrift4Zchn">
    <w:name w:val="Überschrift 4 Zchn"/>
    <w:link w:val="berschrift4"/>
    <w:uiPriority w:val="9"/>
    <w:semiHidden/>
    <w:rsid w:val="004939CC"/>
    <w:rPr>
      <w:rFonts w:ascii="Calibri" w:eastAsia="Times New Roman" w:hAnsi="Calibri" w:cs="Times New Roman"/>
      <w:b/>
      <w:bCs/>
      <w:sz w:val="28"/>
      <w:szCs w:val="28"/>
    </w:rPr>
  </w:style>
  <w:style w:type="character" w:customStyle="1" w:styleId="berschrift5Zchn">
    <w:name w:val="Überschrift 5 Zchn"/>
    <w:link w:val="berschrift5"/>
    <w:uiPriority w:val="9"/>
    <w:semiHidden/>
    <w:rsid w:val="004939CC"/>
    <w:rPr>
      <w:rFonts w:ascii="Calibri" w:eastAsia="Times New Roman" w:hAnsi="Calibri" w:cs="Times New Roman"/>
      <w:b/>
      <w:bCs/>
      <w:i/>
      <w:iCs/>
      <w:sz w:val="26"/>
      <w:szCs w:val="26"/>
    </w:rPr>
  </w:style>
  <w:style w:type="paragraph" w:styleId="Kopfzeile">
    <w:name w:val="header"/>
    <w:basedOn w:val="Standard"/>
    <w:link w:val="KopfzeileZchn"/>
    <w:uiPriority w:val="99"/>
    <w:rsid w:val="00FE3E6B"/>
    <w:pPr>
      <w:pBdr>
        <w:bottom w:val="single" w:sz="4" w:space="1" w:color="auto"/>
      </w:pBdr>
      <w:tabs>
        <w:tab w:val="right" w:pos="8392"/>
      </w:tabs>
    </w:pPr>
  </w:style>
  <w:style w:type="character" w:customStyle="1" w:styleId="KopfzeileZchn">
    <w:name w:val="Kopfzeile Zchn"/>
    <w:link w:val="Kopfzeile"/>
    <w:uiPriority w:val="99"/>
    <w:semiHidden/>
    <w:rsid w:val="004939CC"/>
    <w:rPr>
      <w:rFonts w:ascii="Arial" w:hAnsi="Arial"/>
      <w:sz w:val="24"/>
    </w:rPr>
  </w:style>
  <w:style w:type="paragraph" w:styleId="Fuzeile">
    <w:name w:val="footer"/>
    <w:basedOn w:val="Standard"/>
    <w:link w:val="FuzeileZchn"/>
    <w:uiPriority w:val="99"/>
    <w:rsid w:val="00FE3E6B"/>
    <w:pPr>
      <w:tabs>
        <w:tab w:val="center" w:pos="4536"/>
        <w:tab w:val="right" w:pos="9072"/>
      </w:tabs>
    </w:pPr>
  </w:style>
  <w:style w:type="character" w:customStyle="1" w:styleId="FuzeileZchn">
    <w:name w:val="Fußzeile Zchn"/>
    <w:link w:val="Fuzeile"/>
    <w:uiPriority w:val="99"/>
    <w:semiHidden/>
    <w:rsid w:val="004939CC"/>
    <w:rPr>
      <w:rFonts w:ascii="Arial" w:hAnsi="Arial"/>
      <w:sz w:val="24"/>
    </w:rPr>
  </w:style>
  <w:style w:type="character" w:styleId="Seitenzahl">
    <w:name w:val="page number"/>
    <w:basedOn w:val="Absatz-Standardschriftart"/>
    <w:uiPriority w:val="99"/>
    <w:rsid w:val="00FE3E6B"/>
  </w:style>
  <w:style w:type="character" w:styleId="Funotenzeichen">
    <w:name w:val="footnote reference"/>
    <w:uiPriority w:val="99"/>
    <w:semiHidden/>
    <w:rsid w:val="00FE3E6B"/>
    <w:rPr>
      <w:rFonts w:ascii="Arial" w:hAnsi="Arial"/>
      <w:position w:val="6"/>
      <w:sz w:val="18"/>
    </w:rPr>
  </w:style>
  <w:style w:type="paragraph" w:customStyle="1" w:styleId="AbsatzTextbeginnChar">
    <w:name w:val="Absatz Textbeginn Char"/>
    <w:basedOn w:val="Standard"/>
    <w:rsid w:val="00FE7211"/>
    <w:pPr>
      <w:spacing w:line="240" w:lineRule="exact"/>
      <w:ind w:left="454"/>
    </w:pPr>
    <w:rPr>
      <w:rFonts w:cs="Arial"/>
      <w:sz w:val="20"/>
    </w:rPr>
  </w:style>
  <w:style w:type="paragraph" w:styleId="Funotentext">
    <w:name w:val="footnote text"/>
    <w:basedOn w:val="Standard"/>
    <w:link w:val="FunotentextZchn"/>
    <w:uiPriority w:val="99"/>
    <w:semiHidden/>
    <w:rsid w:val="00FE3E6B"/>
    <w:pPr>
      <w:tabs>
        <w:tab w:val="left" w:pos="340"/>
      </w:tabs>
      <w:spacing w:before="40" w:line="224" w:lineRule="exact"/>
      <w:ind w:left="340" w:hanging="340"/>
    </w:pPr>
    <w:rPr>
      <w:rFonts w:cs="Arial"/>
      <w:sz w:val="18"/>
    </w:rPr>
  </w:style>
  <w:style w:type="character" w:customStyle="1" w:styleId="FunotentextZchn">
    <w:name w:val="Fußnotentext Zchn"/>
    <w:link w:val="Funotentext"/>
    <w:uiPriority w:val="99"/>
    <w:semiHidden/>
    <w:rsid w:val="004939CC"/>
    <w:rPr>
      <w:rFonts w:ascii="Arial" w:hAnsi="Arial"/>
    </w:rPr>
  </w:style>
  <w:style w:type="paragraph" w:customStyle="1" w:styleId="AbsatzFlietext">
    <w:name w:val="Absatz Fließtext"/>
    <w:basedOn w:val="AbsatzTextbeginnChar"/>
    <w:rsid w:val="00FE3E6B"/>
    <w:pPr>
      <w:spacing w:before="240"/>
    </w:pPr>
  </w:style>
  <w:style w:type="paragraph" w:customStyle="1" w:styleId="SpiegelstrichAnfang">
    <w:name w:val="Spiegelstrich Anfang"/>
    <w:basedOn w:val="AbsatzFlietext"/>
    <w:uiPriority w:val="99"/>
    <w:rsid w:val="004C02A1"/>
    <w:pPr>
      <w:numPr>
        <w:numId w:val="5"/>
      </w:numPr>
      <w:tabs>
        <w:tab w:val="clear" w:pos="700"/>
        <w:tab w:val="left" w:pos="737"/>
      </w:tabs>
      <w:ind w:left="738" w:hanging="284"/>
    </w:pPr>
  </w:style>
  <w:style w:type="paragraph" w:customStyle="1" w:styleId="SpiegelstrichFortsetzung">
    <w:name w:val="Spiegelstrich Fortsetzung"/>
    <w:basedOn w:val="SpiegelstrichAnfang"/>
    <w:uiPriority w:val="99"/>
    <w:rsid w:val="004C02A1"/>
    <w:pPr>
      <w:spacing w:before="0"/>
    </w:pPr>
  </w:style>
  <w:style w:type="paragraph" w:customStyle="1" w:styleId="Spiegelstrich2Ebene">
    <w:name w:val="Spiegelstrich 2. Ebene"/>
    <w:basedOn w:val="SpiegelstrichFortsetzung"/>
    <w:rsid w:val="00FE3E6B"/>
    <w:pPr>
      <w:tabs>
        <w:tab w:val="num" w:pos="1040"/>
      </w:tabs>
      <w:ind w:left="1021" w:hanging="341"/>
    </w:pPr>
  </w:style>
  <w:style w:type="paragraph" w:customStyle="1" w:styleId="berschrTab1-9">
    <w:name w:val="Überschr Tab 1-9"/>
    <w:basedOn w:val="AbsatzTextbeginnChar"/>
    <w:link w:val="berschrTab1-9Zchn"/>
    <w:rsid w:val="00FE3E6B"/>
    <w:pPr>
      <w:keepNext/>
      <w:tabs>
        <w:tab w:val="right" w:pos="1191"/>
        <w:tab w:val="left" w:pos="1361"/>
      </w:tabs>
      <w:suppressAutoHyphens/>
      <w:spacing w:after="120"/>
      <w:ind w:left="1361" w:right="113" w:hanging="1304"/>
      <w:jc w:val="left"/>
    </w:pPr>
    <w:rPr>
      <w:rFonts w:cs="Times New Roman"/>
      <w:b/>
    </w:rPr>
  </w:style>
  <w:style w:type="paragraph" w:customStyle="1" w:styleId="berschrTab10-99">
    <w:name w:val="Überschr Tab 10-99"/>
    <w:basedOn w:val="berschrTab1-9"/>
    <w:rsid w:val="00FE3E6B"/>
    <w:pPr>
      <w:tabs>
        <w:tab w:val="clear" w:pos="1191"/>
        <w:tab w:val="clear" w:pos="1361"/>
        <w:tab w:val="right" w:pos="1134"/>
        <w:tab w:val="left" w:pos="1304"/>
      </w:tabs>
      <w:ind w:left="1304" w:hanging="1247"/>
    </w:pPr>
  </w:style>
  <w:style w:type="paragraph" w:customStyle="1" w:styleId="Quelle">
    <w:name w:val="Quelle"/>
    <w:basedOn w:val="berschrTab10-99"/>
    <w:rsid w:val="00FE3E6B"/>
    <w:pPr>
      <w:keepNext w:val="0"/>
      <w:tabs>
        <w:tab w:val="clear" w:pos="1304"/>
      </w:tabs>
      <w:ind w:left="851" w:hanging="794"/>
    </w:pPr>
    <w:rPr>
      <w:b w:val="0"/>
    </w:rPr>
  </w:style>
  <w:style w:type="paragraph" w:customStyle="1" w:styleId="berschrAbb1-9">
    <w:name w:val="Überschr Abb 1-9"/>
    <w:basedOn w:val="berschrTab1-9"/>
    <w:rsid w:val="00FE3E6B"/>
    <w:pPr>
      <w:tabs>
        <w:tab w:val="clear" w:pos="1191"/>
        <w:tab w:val="clear" w:pos="1361"/>
        <w:tab w:val="right" w:pos="1304"/>
        <w:tab w:val="left" w:pos="1474"/>
      </w:tabs>
      <w:ind w:left="1475" w:hanging="1418"/>
    </w:pPr>
  </w:style>
  <w:style w:type="paragraph" w:customStyle="1" w:styleId="InhaltAbb">
    <w:name w:val="Inhalt Abb"/>
    <w:basedOn w:val="AbsatzFlietext"/>
    <w:rsid w:val="00FE3E6B"/>
    <w:pPr>
      <w:spacing w:before="120" w:after="120" w:line="240" w:lineRule="atLeast"/>
      <w:jc w:val="center"/>
    </w:pPr>
  </w:style>
  <w:style w:type="paragraph" w:customStyle="1" w:styleId="TabAnmerkung">
    <w:name w:val="Tab Anmerkung"/>
    <w:basedOn w:val="Quelle"/>
    <w:rsid w:val="00FE3E6B"/>
    <w:pPr>
      <w:spacing w:before="80" w:after="0" w:line="220" w:lineRule="exact"/>
      <w:ind w:left="341" w:hanging="284"/>
    </w:pPr>
    <w:rPr>
      <w:sz w:val="18"/>
    </w:rPr>
  </w:style>
  <w:style w:type="paragraph" w:customStyle="1" w:styleId="TabStandardabsatz">
    <w:name w:val="Tab Standardabsatz"/>
    <w:basedOn w:val="TabAnmerkung"/>
    <w:rsid w:val="00FE3E6B"/>
    <w:pPr>
      <w:keepNext/>
      <w:keepLines/>
      <w:spacing w:before="60" w:after="60"/>
      <w:ind w:left="57" w:firstLine="0"/>
    </w:pPr>
  </w:style>
  <w:style w:type="paragraph" w:styleId="Verzeichnis1">
    <w:name w:val="toc 1"/>
    <w:basedOn w:val="Standard"/>
    <w:next w:val="Standard"/>
    <w:autoRedefine/>
    <w:uiPriority w:val="39"/>
    <w:semiHidden/>
    <w:rsid w:val="00FE3E6B"/>
    <w:pPr>
      <w:tabs>
        <w:tab w:val="left" w:pos="426"/>
        <w:tab w:val="right" w:leader="dot" w:pos="8392"/>
      </w:tabs>
      <w:suppressAutoHyphens/>
      <w:spacing w:line="300" w:lineRule="atLeast"/>
      <w:ind w:left="425" w:right="851" w:hanging="425"/>
      <w:jc w:val="left"/>
    </w:pPr>
    <w:rPr>
      <w:rFonts w:cs="Arial"/>
    </w:rPr>
  </w:style>
  <w:style w:type="paragraph" w:styleId="Verzeichnis2">
    <w:name w:val="toc 2"/>
    <w:basedOn w:val="Standard"/>
    <w:next w:val="Standard"/>
    <w:autoRedefine/>
    <w:uiPriority w:val="39"/>
    <w:semiHidden/>
    <w:rsid w:val="00FE3E6B"/>
    <w:pPr>
      <w:tabs>
        <w:tab w:val="right" w:leader="dot" w:pos="8392"/>
      </w:tabs>
      <w:suppressAutoHyphens/>
      <w:spacing w:line="300" w:lineRule="atLeast"/>
      <w:ind w:left="1105" w:right="851" w:hanging="680"/>
      <w:jc w:val="left"/>
    </w:pPr>
    <w:rPr>
      <w:rFonts w:cs="Arial"/>
    </w:rPr>
  </w:style>
  <w:style w:type="paragraph" w:styleId="Verzeichnis3">
    <w:name w:val="toc 3"/>
    <w:basedOn w:val="Standard"/>
    <w:next w:val="Standard"/>
    <w:autoRedefine/>
    <w:uiPriority w:val="39"/>
    <w:semiHidden/>
    <w:rsid w:val="00FE3E6B"/>
    <w:pPr>
      <w:tabs>
        <w:tab w:val="right" w:leader="dot" w:pos="8392"/>
      </w:tabs>
      <w:suppressAutoHyphens/>
      <w:spacing w:line="300" w:lineRule="atLeast"/>
      <w:ind w:left="2013" w:right="851" w:hanging="907"/>
      <w:jc w:val="left"/>
    </w:pPr>
  </w:style>
  <w:style w:type="paragraph" w:styleId="Verzeichnis4">
    <w:name w:val="toc 4"/>
    <w:basedOn w:val="Standard"/>
    <w:next w:val="Standard"/>
    <w:autoRedefine/>
    <w:uiPriority w:val="39"/>
    <w:semiHidden/>
    <w:rsid w:val="00FE3E6B"/>
    <w:pPr>
      <w:keepLines/>
      <w:tabs>
        <w:tab w:val="right" w:leader="dot" w:pos="8392"/>
      </w:tabs>
      <w:suppressAutoHyphens/>
      <w:spacing w:line="300" w:lineRule="atLeast"/>
      <w:ind w:left="3034" w:right="851" w:hanging="1021"/>
      <w:jc w:val="left"/>
    </w:pPr>
    <w:rPr>
      <w:rFonts w:cs="Arial"/>
    </w:rPr>
  </w:style>
  <w:style w:type="paragraph" w:styleId="Literaturverzeichnis">
    <w:name w:val="Bibliography"/>
    <w:basedOn w:val="Standard"/>
    <w:uiPriority w:val="37"/>
    <w:rsid w:val="00FE3E6B"/>
    <w:pPr>
      <w:keepLines/>
      <w:tabs>
        <w:tab w:val="left" w:pos="703"/>
      </w:tabs>
      <w:spacing w:before="0"/>
      <w:ind w:left="227" w:hanging="227"/>
    </w:pPr>
    <w:rPr>
      <w:sz w:val="21"/>
    </w:rPr>
  </w:style>
  <w:style w:type="paragraph" w:customStyle="1" w:styleId="TabText">
    <w:name w:val="Tab_Text"/>
    <w:basedOn w:val="Standard"/>
    <w:rsid w:val="00FE3E6B"/>
    <w:pPr>
      <w:keepNext/>
      <w:spacing w:before="20" w:after="20" w:line="240" w:lineRule="exact"/>
      <w:ind w:left="57"/>
    </w:pPr>
    <w:rPr>
      <w:sz w:val="20"/>
    </w:rPr>
  </w:style>
  <w:style w:type="paragraph" w:customStyle="1" w:styleId="VerzeichnisAbbildung">
    <w:name w:val="Verzeichnis Abbildung"/>
    <w:basedOn w:val="Verzeichnis1"/>
    <w:rsid w:val="00FE3E6B"/>
    <w:pPr>
      <w:keepLines/>
      <w:tabs>
        <w:tab w:val="clear" w:pos="426"/>
        <w:tab w:val="right" w:pos="1560"/>
      </w:tabs>
      <w:ind w:left="1701" w:hanging="1701"/>
    </w:pPr>
    <w:rPr>
      <w:rFonts w:cs="Times New Roman"/>
    </w:rPr>
  </w:style>
  <w:style w:type="paragraph" w:customStyle="1" w:styleId="VerzeichnisTabellen">
    <w:name w:val="Verzeichnis Tabellen"/>
    <w:basedOn w:val="VerzeichnisAbbildung"/>
    <w:rsid w:val="00FE3E6B"/>
    <w:pPr>
      <w:tabs>
        <w:tab w:val="clear" w:pos="1560"/>
        <w:tab w:val="right" w:pos="1276"/>
      </w:tabs>
      <w:ind w:left="1418" w:hanging="1418"/>
    </w:pPr>
  </w:style>
  <w:style w:type="paragraph" w:customStyle="1" w:styleId="SpiegelstrichFolgeabsatz">
    <w:name w:val="Spiegelstrich Folgeabsatz"/>
    <w:basedOn w:val="SpiegelstrichFortsetzung"/>
    <w:rsid w:val="00FE3E6B"/>
    <w:pPr>
      <w:numPr>
        <w:numId w:val="0"/>
      </w:numPr>
      <w:ind w:left="680"/>
    </w:pPr>
    <w:rPr>
      <w:szCs w:val="18"/>
    </w:rPr>
  </w:style>
  <w:style w:type="paragraph" w:customStyle="1" w:styleId="AbsatzObjektabstand">
    <w:name w:val="Absatz Objektabstand"/>
    <w:basedOn w:val="AbsatzFlietext"/>
    <w:rsid w:val="00FE3E6B"/>
    <w:pPr>
      <w:spacing w:before="0" w:line="300" w:lineRule="exact"/>
    </w:pPr>
  </w:style>
  <w:style w:type="paragraph" w:styleId="Titel">
    <w:name w:val="Title"/>
    <w:basedOn w:val="Standard"/>
    <w:link w:val="TitelZchn"/>
    <w:uiPriority w:val="10"/>
    <w:qFormat/>
    <w:rsid w:val="00FE3E6B"/>
    <w:pPr>
      <w:suppressAutoHyphens/>
      <w:spacing w:before="240" w:after="60"/>
      <w:jc w:val="center"/>
      <w:outlineLvl w:val="0"/>
    </w:pPr>
    <w:rPr>
      <w:rFonts w:cs="Arial"/>
      <w:b/>
      <w:bCs/>
      <w:sz w:val="26"/>
      <w:szCs w:val="32"/>
    </w:rPr>
  </w:style>
  <w:style w:type="character" w:customStyle="1" w:styleId="TitelZchn">
    <w:name w:val="Titel Zchn"/>
    <w:link w:val="Titel"/>
    <w:uiPriority w:val="10"/>
    <w:rsid w:val="004939CC"/>
    <w:rPr>
      <w:rFonts w:ascii="Cambria" w:eastAsia="Times New Roman" w:hAnsi="Cambria" w:cs="Times New Roman"/>
      <w:b/>
      <w:bCs/>
      <w:kern w:val="28"/>
      <w:sz w:val="32"/>
      <w:szCs w:val="32"/>
    </w:rPr>
  </w:style>
  <w:style w:type="paragraph" w:styleId="Untertitel">
    <w:name w:val="Subtitle"/>
    <w:basedOn w:val="Standard"/>
    <w:link w:val="UntertitelZchn"/>
    <w:uiPriority w:val="11"/>
    <w:qFormat/>
    <w:rsid w:val="00FE3E6B"/>
    <w:pPr>
      <w:spacing w:line="240" w:lineRule="auto"/>
      <w:jc w:val="center"/>
      <w:outlineLvl w:val="1"/>
    </w:pPr>
    <w:rPr>
      <w:rFonts w:cs="Arial"/>
      <w:szCs w:val="24"/>
    </w:rPr>
  </w:style>
  <w:style w:type="character" w:customStyle="1" w:styleId="UntertitelZchn">
    <w:name w:val="Untertitel Zchn"/>
    <w:link w:val="Untertitel"/>
    <w:uiPriority w:val="11"/>
    <w:rsid w:val="004939CC"/>
    <w:rPr>
      <w:rFonts w:ascii="Cambria" w:eastAsia="Times New Roman" w:hAnsi="Cambria" w:cs="Times New Roman"/>
      <w:sz w:val="24"/>
      <w:szCs w:val="24"/>
    </w:rPr>
  </w:style>
  <w:style w:type="paragraph" w:customStyle="1" w:styleId="berschrAbb9">
    <w:name w:val="Überschr Abb &gt;9"/>
    <w:basedOn w:val="berschrAbb1-9"/>
    <w:rsid w:val="00FE3E6B"/>
    <w:pPr>
      <w:keepLines/>
      <w:tabs>
        <w:tab w:val="clear" w:pos="1474"/>
        <w:tab w:val="right" w:pos="1588"/>
        <w:tab w:val="left" w:pos="1758"/>
      </w:tabs>
      <w:ind w:left="1758" w:hanging="1701"/>
    </w:pPr>
  </w:style>
  <w:style w:type="paragraph" w:customStyle="1" w:styleId="TabInhaltzentriert">
    <w:name w:val="Tab_Inhalt_zentriert"/>
    <w:basedOn w:val="TabText"/>
    <w:rsid w:val="00FE3E6B"/>
    <w:pPr>
      <w:spacing w:before="60" w:after="60" w:line="240" w:lineRule="atLeast"/>
      <w:ind w:left="0"/>
      <w:jc w:val="center"/>
    </w:pPr>
  </w:style>
  <w:style w:type="paragraph" w:customStyle="1" w:styleId="Tabellenspalte1">
    <w:name w:val="Tabellenspalte 1"/>
    <w:basedOn w:val="Standard"/>
    <w:rsid w:val="00FE3E6B"/>
    <w:pPr>
      <w:widowControl w:val="0"/>
      <w:suppressAutoHyphens/>
      <w:spacing w:before="80" w:line="240" w:lineRule="exact"/>
      <w:ind w:left="227" w:right="113" w:hanging="170"/>
      <w:jc w:val="left"/>
    </w:pPr>
    <w:rPr>
      <w:iCs/>
      <w:sz w:val="20"/>
    </w:rPr>
  </w:style>
  <w:style w:type="paragraph" w:customStyle="1" w:styleId="Tabellenspalte1Sp2Ebene">
    <w:name w:val="Tabellenspalte 1 Sp 2. Ebene"/>
    <w:basedOn w:val="Tabellenspalte1"/>
    <w:rsid w:val="00FE3E6B"/>
    <w:pPr>
      <w:tabs>
        <w:tab w:val="left" w:pos="227"/>
      </w:tabs>
      <w:spacing w:before="0"/>
      <w:ind w:left="454" w:hanging="397"/>
    </w:pPr>
  </w:style>
  <w:style w:type="paragraph" w:customStyle="1" w:styleId="TabSpalte11Ebene">
    <w:name w:val="Tab. Spalte 1 –1. Ebene"/>
    <w:basedOn w:val="Standard"/>
    <w:rsid w:val="00FE3E6B"/>
    <w:pPr>
      <w:widowControl w:val="0"/>
      <w:suppressAutoHyphens/>
      <w:spacing w:before="0" w:line="240" w:lineRule="exact"/>
      <w:ind w:left="227" w:right="113" w:hanging="170"/>
      <w:jc w:val="left"/>
    </w:pPr>
    <w:rPr>
      <w:iCs/>
      <w:sz w:val="18"/>
    </w:rPr>
  </w:style>
  <w:style w:type="paragraph" w:customStyle="1" w:styleId="TabSpalte11Ebene0">
    <w:name w:val="Tab. Spalte 1 – 1. Ebene"/>
    <w:basedOn w:val="Standard"/>
    <w:rsid w:val="00FE3E6B"/>
    <w:pPr>
      <w:keepNext/>
      <w:widowControl w:val="0"/>
      <w:suppressAutoHyphens/>
      <w:spacing w:before="0" w:line="240" w:lineRule="exact"/>
      <w:ind w:left="227" w:right="113" w:hanging="170"/>
      <w:jc w:val="left"/>
    </w:pPr>
    <w:rPr>
      <w:iCs/>
      <w:sz w:val="18"/>
    </w:rPr>
  </w:style>
  <w:style w:type="paragraph" w:customStyle="1" w:styleId="TabSpalte1">
    <w:name w:val="Tab. Spalte 1"/>
    <w:basedOn w:val="Standard"/>
    <w:rsid w:val="00FE3E6B"/>
    <w:pPr>
      <w:keepNext/>
      <w:widowControl w:val="0"/>
      <w:suppressAutoHyphens/>
      <w:spacing w:before="80" w:line="240" w:lineRule="exact"/>
      <w:ind w:left="227" w:right="113" w:hanging="170"/>
      <w:jc w:val="left"/>
    </w:pPr>
    <w:rPr>
      <w:iCs/>
      <w:sz w:val="18"/>
    </w:rPr>
  </w:style>
  <w:style w:type="paragraph" w:customStyle="1" w:styleId="TabSpalte2">
    <w:name w:val="Tab. Spalte 2"/>
    <w:basedOn w:val="TabSpalte1"/>
    <w:rsid w:val="00FE3E6B"/>
    <w:pPr>
      <w:spacing w:before="0"/>
      <w:ind w:left="0" w:firstLine="0"/>
      <w:jc w:val="right"/>
    </w:pPr>
  </w:style>
  <w:style w:type="paragraph" w:customStyle="1" w:styleId="Glossar1">
    <w:name w:val="Glossar1"/>
    <w:basedOn w:val="Standard"/>
    <w:rsid w:val="00FE3E6B"/>
    <w:pPr>
      <w:widowControl w:val="0"/>
      <w:spacing w:before="240" w:line="200" w:lineRule="exact"/>
    </w:pPr>
    <w:rPr>
      <w:i/>
      <w:sz w:val="20"/>
    </w:rPr>
  </w:style>
  <w:style w:type="paragraph" w:customStyle="1" w:styleId="Glossar2">
    <w:name w:val="Glossar2"/>
    <w:basedOn w:val="Standard"/>
    <w:rsid w:val="00FE3E6B"/>
    <w:pPr>
      <w:spacing w:before="0" w:line="240" w:lineRule="exact"/>
    </w:pPr>
    <w:rPr>
      <w:sz w:val="20"/>
    </w:rPr>
  </w:style>
  <w:style w:type="paragraph" w:customStyle="1" w:styleId="Glossar3">
    <w:name w:val="Glossar3"/>
    <w:basedOn w:val="Standard"/>
    <w:rsid w:val="00FE3E6B"/>
    <w:pPr>
      <w:numPr>
        <w:numId w:val="2"/>
      </w:numPr>
      <w:tabs>
        <w:tab w:val="left" w:pos="397"/>
      </w:tabs>
      <w:spacing w:before="0" w:line="240" w:lineRule="exact"/>
    </w:pPr>
    <w:rPr>
      <w:sz w:val="20"/>
    </w:rPr>
  </w:style>
  <w:style w:type="paragraph" w:customStyle="1" w:styleId="VerzeichnisAbkrzungen">
    <w:name w:val="Verzeichnis Abkürzungen"/>
    <w:basedOn w:val="Standard"/>
    <w:rsid w:val="00FE3E6B"/>
    <w:pPr>
      <w:ind w:left="1418" w:hanging="1418"/>
    </w:pPr>
  </w:style>
  <w:style w:type="paragraph" w:customStyle="1" w:styleId="berschrbers1-9">
    <w:name w:val="Überschr Übers 1-9"/>
    <w:basedOn w:val="berschrTab1-9"/>
    <w:rsid w:val="00FE3E6B"/>
    <w:pPr>
      <w:tabs>
        <w:tab w:val="clear" w:pos="1191"/>
        <w:tab w:val="clear" w:pos="1361"/>
        <w:tab w:val="right" w:pos="1304"/>
        <w:tab w:val="left" w:pos="1474"/>
      </w:tabs>
      <w:ind w:left="1475" w:hanging="1418"/>
    </w:pPr>
  </w:style>
  <w:style w:type="paragraph" w:customStyle="1" w:styleId="Glossar4">
    <w:name w:val="Glossar4"/>
    <w:basedOn w:val="Glossar3"/>
    <w:rsid w:val="00FE3E6B"/>
    <w:pPr>
      <w:numPr>
        <w:numId w:val="0"/>
      </w:numPr>
      <w:tabs>
        <w:tab w:val="clear" w:pos="397"/>
        <w:tab w:val="left" w:pos="567"/>
      </w:tabs>
    </w:pPr>
  </w:style>
  <w:style w:type="paragraph" w:customStyle="1" w:styleId="Literatur">
    <w:name w:val="Literatur"/>
    <w:basedOn w:val="Standard"/>
    <w:rsid w:val="00FE3E6B"/>
    <w:pPr>
      <w:spacing w:before="0" w:after="120" w:line="240" w:lineRule="auto"/>
      <w:ind w:left="397" w:hanging="397"/>
    </w:pPr>
    <w:rPr>
      <w:sz w:val="22"/>
    </w:rPr>
  </w:style>
  <w:style w:type="paragraph" w:customStyle="1" w:styleId="Verzeichnisbersichten">
    <w:name w:val="Verzeichnis Übersichten"/>
    <w:basedOn w:val="VerzeichnisTabellen"/>
    <w:rsid w:val="00FE3E6B"/>
    <w:pPr>
      <w:tabs>
        <w:tab w:val="clear" w:pos="1276"/>
        <w:tab w:val="right" w:pos="1332"/>
      </w:tabs>
      <w:ind w:left="1474" w:hanging="1474"/>
    </w:pPr>
  </w:style>
  <w:style w:type="paragraph" w:customStyle="1" w:styleId="AbbInhalt">
    <w:name w:val="Abb Inhalt"/>
    <w:basedOn w:val="Standard"/>
    <w:rsid w:val="00FE3E6B"/>
    <w:pPr>
      <w:spacing w:after="120" w:line="240" w:lineRule="atLeast"/>
      <w:jc w:val="center"/>
    </w:pPr>
    <w:rPr>
      <w:sz w:val="18"/>
    </w:rPr>
  </w:style>
  <w:style w:type="paragraph" w:customStyle="1" w:styleId="Funotentext99">
    <w:name w:val="Fußnotentext &gt; 99"/>
    <w:basedOn w:val="Funotentext"/>
    <w:rsid w:val="00FE3E6B"/>
    <w:pPr>
      <w:tabs>
        <w:tab w:val="clear" w:pos="340"/>
        <w:tab w:val="left" w:pos="454"/>
      </w:tabs>
      <w:ind w:left="454" w:hanging="454"/>
    </w:pPr>
  </w:style>
  <w:style w:type="paragraph" w:customStyle="1" w:styleId="Spiegelstrich3Ebene">
    <w:name w:val="Spiegelstrich 3. Ebene"/>
    <w:basedOn w:val="Spiegelstrich2Ebene"/>
    <w:rsid w:val="00FE3E6B"/>
    <w:pPr>
      <w:numPr>
        <w:numId w:val="0"/>
      </w:numPr>
      <w:tabs>
        <w:tab w:val="left" w:pos="1361"/>
      </w:tabs>
    </w:pPr>
  </w:style>
  <w:style w:type="character" w:customStyle="1" w:styleId="AbsatzTextbeginnCharChar">
    <w:name w:val="Absatz Textbeginn Char Char"/>
    <w:rsid w:val="00FE3E6B"/>
    <w:rPr>
      <w:rFonts w:ascii="Arial" w:hAnsi="Arial"/>
      <w:sz w:val="24"/>
      <w:lang w:val="de-DE" w:eastAsia="de-DE"/>
    </w:rPr>
  </w:style>
  <w:style w:type="character" w:customStyle="1" w:styleId="AbsatzFlietextChar">
    <w:name w:val="Absatz Fließtext Char"/>
    <w:rsid w:val="00FE3E6B"/>
    <w:rPr>
      <w:rFonts w:ascii="Arial" w:hAnsi="Arial" w:cs="Arial"/>
      <w:sz w:val="24"/>
      <w:lang w:val="de-DE" w:eastAsia="de-DE" w:bidi="ar-SA"/>
    </w:rPr>
  </w:style>
  <w:style w:type="character" w:customStyle="1" w:styleId="SpiegelstrichAnfangChar">
    <w:name w:val="Spiegelstrich Anfang Char"/>
    <w:rsid w:val="00FE3E6B"/>
    <w:rPr>
      <w:rFonts w:ascii="Arial" w:hAnsi="Arial" w:cs="Arial"/>
      <w:sz w:val="24"/>
      <w:lang w:val="de-DE" w:eastAsia="de-DE" w:bidi="ar-SA"/>
    </w:rPr>
  </w:style>
  <w:style w:type="character" w:customStyle="1" w:styleId="SpiegelstrichFortsetzungChar">
    <w:name w:val="Spiegelstrich Fortsetzung Char"/>
    <w:rsid w:val="00FE3E6B"/>
    <w:rPr>
      <w:rFonts w:ascii="Arial" w:hAnsi="Arial" w:cs="Arial"/>
      <w:sz w:val="24"/>
      <w:lang w:val="de-DE" w:eastAsia="de-DE" w:bidi="ar-SA"/>
    </w:rPr>
  </w:style>
  <w:style w:type="paragraph" w:styleId="Sprechblasentext">
    <w:name w:val="Balloon Text"/>
    <w:basedOn w:val="Standard"/>
    <w:link w:val="SprechblasentextZchn"/>
    <w:uiPriority w:val="99"/>
    <w:semiHidden/>
    <w:rsid w:val="00FE3E6B"/>
    <w:rPr>
      <w:rFonts w:ascii="Tahoma" w:hAnsi="Tahoma" w:cs="Tahoma"/>
      <w:sz w:val="16"/>
      <w:szCs w:val="16"/>
    </w:rPr>
  </w:style>
  <w:style w:type="character" w:customStyle="1" w:styleId="SprechblasentextZchn">
    <w:name w:val="Sprechblasentext Zchn"/>
    <w:link w:val="Sprechblasentext"/>
    <w:uiPriority w:val="99"/>
    <w:semiHidden/>
    <w:rsid w:val="004939CC"/>
    <w:rPr>
      <w:sz w:val="0"/>
      <w:szCs w:val="0"/>
    </w:rPr>
  </w:style>
  <w:style w:type="character" w:styleId="Hyperlink">
    <w:name w:val="Hyperlink"/>
    <w:uiPriority w:val="99"/>
    <w:rsid w:val="00FE3E6B"/>
    <w:rPr>
      <w:color w:val="0000FF"/>
      <w:u w:val="single"/>
    </w:rPr>
  </w:style>
  <w:style w:type="character" w:customStyle="1" w:styleId="AbsatzTextbeginnCharChar1">
    <w:name w:val="Absatz Textbeginn Char Char1"/>
    <w:rsid w:val="00FE3E6B"/>
    <w:rPr>
      <w:rFonts w:ascii="Times" w:hAnsi="Times"/>
      <w:sz w:val="19"/>
      <w:lang w:val="de-DE" w:eastAsia="de-DE"/>
    </w:rPr>
  </w:style>
  <w:style w:type="paragraph" w:customStyle="1" w:styleId="AbsatzTextbeginn">
    <w:name w:val="Absatz Textbeginn"/>
    <w:basedOn w:val="Standard"/>
    <w:rsid w:val="00FE3E6B"/>
    <w:pPr>
      <w:spacing w:before="240" w:line="358" w:lineRule="exact"/>
    </w:pPr>
    <w:rPr>
      <w:rFonts w:cs="Arial"/>
    </w:rPr>
  </w:style>
  <w:style w:type="character" w:customStyle="1" w:styleId="Char">
    <w:name w:val="Char"/>
    <w:rsid w:val="00FE3E6B"/>
    <w:rPr>
      <w:rFonts w:ascii="Arial" w:hAnsi="Arial"/>
      <w:b/>
      <w:sz w:val="24"/>
      <w:lang w:val="de-DE" w:eastAsia="de-DE"/>
    </w:rPr>
  </w:style>
  <w:style w:type="character" w:customStyle="1" w:styleId="berschrTab1-9Zchn">
    <w:name w:val="Überschr Tab 1-9 Zchn"/>
    <w:link w:val="berschrTab1-9"/>
    <w:locked/>
    <w:rsid w:val="006F483D"/>
    <w:rPr>
      <w:rFonts w:ascii="Arial" w:hAnsi="Arial"/>
      <w:b/>
    </w:rPr>
  </w:style>
  <w:style w:type="paragraph" w:styleId="Aufzhlungszeichen">
    <w:name w:val="List Bullet"/>
    <w:basedOn w:val="Standard"/>
    <w:uiPriority w:val="99"/>
    <w:unhideWhenUsed/>
    <w:rsid w:val="00CA311C"/>
    <w:pPr>
      <w:numPr>
        <w:numId w:val="8"/>
      </w:numPr>
      <w:contextualSpacing/>
    </w:pPr>
  </w:style>
  <w:style w:type="character" w:styleId="Kommentarzeichen">
    <w:name w:val="annotation reference"/>
    <w:uiPriority w:val="99"/>
    <w:semiHidden/>
    <w:unhideWhenUsed/>
    <w:rsid w:val="001F3184"/>
    <w:rPr>
      <w:sz w:val="16"/>
    </w:rPr>
  </w:style>
  <w:style w:type="paragraph" w:styleId="Kommentartext">
    <w:name w:val="annotation text"/>
    <w:basedOn w:val="Standard"/>
    <w:link w:val="KommentartextZchn"/>
    <w:uiPriority w:val="99"/>
    <w:semiHidden/>
    <w:unhideWhenUsed/>
    <w:rsid w:val="001F3184"/>
    <w:rPr>
      <w:sz w:val="20"/>
    </w:rPr>
  </w:style>
  <w:style w:type="character" w:customStyle="1" w:styleId="KommentartextZchn">
    <w:name w:val="Kommentartext Zchn"/>
    <w:link w:val="Kommentartext"/>
    <w:uiPriority w:val="99"/>
    <w:semiHidden/>
    <w:locked/>
    <w:rsid w:val="001F3184"/>
    <w:rPr>
      <w:rFonts w:ascii="Arial" w:hAnsi="Arial"/>
    </w:rPr>
  </w:style>
  <w:style w:type="paragraph" w:styleId="Kommentarthema">
    <w:name w:val="annotation subject"/>
    <w:basedOn w:val="Kommentartext"/>
    <w:next w:val="Kommentartext"/>
    <w:link w:val="KommentarthemaZchn"/>
    <w:uiPriority w:val="99"/>
    <w:semiHidden/>
    <w:unhideWhenUsed/>
    <w:rsid w:val="001F3184"/>
    <w:rPr>
      <w:b/>
      <w:bCs/>
    </w:rPr>
  </w:style>
  <w:style w:type="character" w:customStyle="1" w:styleId="KommentarthemaZchn">
    <w:name w:val="Kommentarthema Zchn"/>
    <w:link w:val="Kommentarthema"/>
    <w:uiPriority w:val="99"/>
    <w:semiHidden/>
    <w:locked/>
    <w:rsid w:val="001F3184"/>
    <w:rPr>
      <w:rFonts w:ascii="Arial" w:hAnsi="Arial"/>
      <w:b/>
    </w:rPr>
  </w:style>
  <w:style w:type="paragraph" w:styleId="berarbeitung">
    <w:name w:val="Revision"/>
    <w:hidden/>
    <w:uiPriority w:val="99"/>
    <w:semiHidden/>
    <w:rsid w:val="001F3184"/>
    <w:rPr>
      <w:rFonts w:ascii="Arial" w:hAnsi="Arial"/>
      <w:sz w:val="24"/>
    </w:rPr>
  </w:style>
  <w:style w:type="paragraph" w:styleId="Dokumentstruktur">
    <w:name w:val="Document Map"/>
    <w:basedOn w:val="Standard"/>
    <w:link w:val="DokumentstrukturZchn"/>
    <w:uiPriority w:val="99"/>
    <w:semiHidden/>
    <w:rsid w:val="00BB2220"/>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4939CC"/>
    <w:rPr>
      <w:sz w:val="0"/>
      <w:szCs w:val="0"/>
    </w:rPr>
  </w:style>
  <w:style w:type="paragraph" w:styleId="Listenabsatz">
    <w:name w:val="List Paragraph"/>
    <w:basedOn w:val="Standard"/>
    <w:uiPriority w:val="34"/>
    <w:qFormat/>
    <w:rsid w:val="00340EF4"/>
    <w:pPr>
      <w:spacing w:before="0" w:line="340" w:lineRule="exact"/>
      <w:ind w:left="720"/>
      <w:contextualSpacing/>
    </w:pPr>
    <w:rPr>
      <w:rFonts w:ascii="Times New Roman" w:hAnsi="Times New Roman" w:cs="Arial"/>
      <w:sz w:val="26"/>
      <w:szCs w:val="24"/>
    </w:rPr>
  </w:style>
  <w:style w:type="paragraph" w:styleId="NurText">
    <w:name w:val="Plain Text"/>
    <w:basedOn w:val="Standard"/>
    <w:link w:val="NurTextZchn"/>
    <w:uiPriority w:val="99"/>
    <w:semiHidden/>
    <w:unhideWhenUsed/>
    <w:rsid w:val="000955E5"/>
    <w:pPr>
      <w:spacing w:before="0" w:line="240" w:lineRule="auto"/>
      <w:jc w:val="left"/>
    </w:pPr>
    <w:rPr>
      <w:rFonts w:ascii="Calibri" w:hAnsi="Calibri"/>
      <w:sz w:val="22"/>
      <w:szCs w:val="21"/>
      <w:lang w:eastAsia="en-US"/>
    </w:rPr>
  </w:style>
  <w:style w:type="character" w:customStyle="1" w:styleId="NurTextZchn">
    <w:name w:val="Nur Text Zchn"/>
    <w:link w:val="NurText"/>
    <w:uiPriority w:val="99"/>
    <w:semiHidden/>
    <w:locked/>
    <w:rsid w:val="000955E5"/>
    <w:rPr>
      <w:rFonts w:ascii="Calibri" w:eastAsia="Times New Roman" w:hAnsi="Calibri"/>
      <w:sz w:val="21"/>
      <w:lang w:eastAsia="en-US"/>
    </w:rPr>
  </w:style>
  <w:style w:type="character" w:styleId="Hervorhebung">
    <w:name w:val="Emphasis"/>
    <w:uiPriority w:val="20"/>
    <w:qFormat/>
    <w:rsid w:val="00313C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864">
      <w:marLeft w:val="0"/>
      <w:marRight w:val="0"/>
      <w:marTop w:val="0"/>
      <w:marBottom w:val="0"/>
      <w:divBdr>
        <w:top w:val="none" w:sz="0" w:space="0" w:color="auto"/>
        <w:left w:val="none" w:sz="0" w:space="0" w:color="auto"/>
        <w:bottom w:val="none" w:sz="0" w:space="0" w:color="auto"/>
        <w:right w:val="none" w:sz="0" w:space="0" w:color="auto"/>
      </w:divBdr>
    </w:div>
    <w:div w:id="17002865">
      <w:marLeft w:val="0"/>
      <w:marRight w:val="0"/>
      <w:marTop w:val="0"/>
      <w:marBottom w:val="0"/>
      <w:divBdr>
        <w:top w:val="none" w:sz="0" w:space="0" w:color="auto"/>
        <w:left w:val="none" w:sz="0" w:space="0" w:color="auto"/>
        <w:bottom w:val="none" w:sz="0" w:space="0" w:color="auto"/>
        <w:right w:val="none" w:sz="0" w:space="0" w:color="auto"/>
      </w:divBdr>
    </w:div>
    <w:div w:id="17002866">
      <w:marLeft w:val="0"/>
      <w:marRight w:val="0"/>
      <w:marTop w:val="0"/>
      <w:marBottom w:val="0"/>
      <w:divBdr>
        <w:top w:val="none" w:sz="0" w:space="0" w:color="auto"/>
        <w:left w:val="none" w:sz="0" w:space="0" w:color="auto"/>
        <w:bottom w:val="none" w:sz="0" w:space="0" w:color="auto"/>
        <w:right w:val="none" w:sz="0" w:space="0" w:color="auto"/>
      </w:divBdr>
    </w:div>
    <w:div w:id="17002867">
      <w:marLeft w:val="0"/>
      <w:marRight w:val="0"/>
      <w:marTop w:val="0"/>
      <w:marBottom w:val="0"/>
      <w:divBdr>
        <w:top w:val="none" w:sz="0" w:space="0" w:color="auto"/>
        <w:left w:val="none" w:sz="0" w:space="0" w:color="auto"/>
        <w:bottom w:val="none" w:sz="0" w:space="0" w:color="auto"/>
        <w:right w:val="none" w:sz="0" w:space="0" w:color="auto"/>
      </w:divBdr>
    </w:div>
    <w:div w:id="17002868">
      <w:marLeft w:val="0"/>
      <w:marRight w:val="0"/>
      <w:marTop w:val="0"/>
      <w:marBottom w:val="0"/>
      <w:divBdr>
        <w:top w:val="none" w:sz="0" w:space="0" w:color="auto"/>
        <w:left w:val="none" w:sz="0" w:space="0" w:color="auto"/>
        <w:bottom w:val="none" w:sz="0" w:space="0" w:color="auto"/>
        <w:right w:val="none" w:sz="0" w:space="0" w:color="auto"/>
      </w:divBdr>
    </w:div>
    <w:div w:id="17002869">
      <w:marLeft w:val="0"/>
      <w:marRight w:val="0"/>
      <w:marTop w:val="0"/>
      <w:marBottom w:val="0"/>
      <w:divBdr>
        <w:top w:val="none" w:sz="0" w:space="0" w:color="auto"/>
        <w:left w:val="none" w:sz="0" w:space="0" w:color="auto"/>
        <w:bottom w:val="none" w:sz="0" w:space="0" w:color="auto"/>
        <w:right w:val="none" w:sz="0" w:space="0" w:color="auto"/>
      </w:divBdr>
    </w:div>
    <w:div w:id="17002870">
      <w:marLeft w:val="0"/>
      <w:marRight w:val="0"/>
      <w:marTop w:val="0"/>
      <w:marBottom w:val="0"/>
      <w:divBdr>
        <w:top w:val="none" w:sz="0" w:space="0" w:color="auto"/>
        <w:left w:val="none" w:sz="0" w:space="0" w:color="auto"/>
        <w:bottom w:val="none" w:sz="0" w:space="0" w:color="auto"/>
        <w:right w:val="none" w:sz="0" w:space="0" w:color="auto"/>
      </w:divBdr>
    </w:div>
    <w:div w:id="17002871">
      <w:marLeft w:val="0"/>
      <w:marRight w:val="0"/>
      <w:marTop w:val="0"/>
      <w:marBottom w:val="0"/>
      <w:divBdr>
        <w:top w:val="none" w:sz="0" w:space="0" w:color="auto"/>
        <w:left w:val="none" w:sz="0" w:space="0" w:color="auto"/>
        <w:bottom w:val="none" w:sz="0" w:space="0" w:color="auto"/>
        <w:right w:val="none" w:sz="0" w:space="0" w:color="auto"/>
      </w:divBdr>
    </w:div>
    <w:div w:id="19585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chriften%20Uni%20Tri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Schriften Uni Trier.dot</Template>
  <TotalTime>0</TotalTime>
  <Pages>1</Pages>
  <Words>988</Words>
  <Characters>6231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Zusammenfassung</vt:lpstr>
    </vt:vector>
  </TitlesOfParts>
  <Company>G.I.F.</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dc:title>
  <dc:creator>user</dc:creator>
  <cp:lastModifiedBy>Arnold, Erika</cp:lastModifiedBy>
  <cp:revision>4</cp:revision>
  <cp:lastPrinted>2015-09-23T16:04:00Z</cp:lastPrinted>
  <dcterms:created xsi:type="dcterms:W3CDTF">2015-09-22T17:00:00Z</dcterms:created>
  <dcterms:modified xsi:type="dcterms:W3CDTF">2015-09-23T15:05:00Z</dcterms:modified>
</cp:coreProperties>
</file>